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EB5" w:rsidRPr="008E0EB5" w:rsidRDefault="008E0EB5" w:rsidP="008E0EB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bookmarkStart w:id="0" w:name="_GoBack"/>
      <w:r w:rsidRPr="008E0EB5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 МЕРАХ СОЦИАЛЬНОЙ ПОДДЕРЖКИ ОТДЕЛЬНЫХ КАТЕГОРИЙ ГРАЖДАН В ЛИПЕЦКОЙ ОБЛАСТИ</w:t>
      </w:r>
      <w:bookmarkEnd w:id="0"/>
      <w:r w:rsidRPr="008E0EB5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 xml:space="preserve"> (с изменениями на: 15.12.2015)</w:t>
      </w:r>
    </w:p>
    <w:p w:rsidR="008E0EB5" w:rsidRPr="008E0EB5" w:rsidRDefault="008E0EB5" w:rsidP="008E0EB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</w:t>
      </w: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ЗАКОН</w:t>
      </w:r>
    </w:p>
    <w:p w:rsidR="008E0EB5" w:rsidRPr="008E0EB5" w:rsidRDefault="008E0EB5" w:rsidP="008E0EB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ЛИПЕЦКОЙ ОБЛАСТИ </w:t>
      </w:r>
    </w:p>
    <w:p w:rsidR="008E0EB5" w:rsidRPr="008E0EB5" w:rsidRDefault="008E0EB5" w:rsidP="008E0EB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от 02 декабря 2004 года N 141-ОЗ</w:t>
      </w:r>
    </w:p>
    <w:p w:rsidR="008E0EB5" w:rsidRPr="008E0EB5" w:rsidRDefault="008E0EB5" w:rsidP="008E0EB5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 МЕРАХ СОЦИАЛЬНОЙ ПОДДЕРЖКИ ОТДЕЛЬНЫХ КАТЕГОРИЙ ГРАЖДАН В ЛИПЕЦКОЙ ОБЛАСТИ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11.02.2005 N 173-ОЗ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03.06.2005 N 195-ОЗ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05.08.2005 N 206-ОЗ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07.12.2005 N 243-ОЗ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08.06.2006 N 304-ОЗ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28.09.2006 N 329-ОЗ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hyperlink r:id="rId1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14.02.2007 N 22-ОЗ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14.02.2007 N 25-ОЗ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30.07.2007 N 75-ОЗ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(ред. 22.08.2007), </w:t>
      </w:r>
      <w:hyperlink r:id="rId1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27.12.2007 N 111-ОЗ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07.06.2008 N 162-ОЗ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07.10.2008 N 186-ОЗ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24.12.2008 N 222-ОЗ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07.07.2009 N 281-ОЗ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31.08.2009 N 298-ОЗ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hyperlink r:id="rId2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26.11.2009 N 335-ОЗ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21.04.2010 N 374-ОЗ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25.11.2010 N 452-ОЗ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31.10.2011 N 573-ОЗ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02.05.2012 N 29-ОЗ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01.10.2012 N 65-ОЗ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17.12.2012 N 101-ОЗ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05.04.2013 N 143-ОЗ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04.04.2014 N 266-ОЗ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26.12.2014 N 351-ОЗ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29.04.2015 N 401-ОЗ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01.07.2015 N 427-ОЗ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4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15.12.2015 N 472-ОЗ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Принят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постановлением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Липецкого областного Совета депутатов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18 ноября 2004 года N 616-пс 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Настоящий Закон устанавливает на территории Липецкой области (далее - области) меры социальной поддержки ветеранам труда, ветеранам труда Липецкой области,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 (далее - труженики тыла), жертвам политических репрессий из числа реабилитированных лиц и лиц, пострадавших от политических репрессий (далее - реабилитированные лица и лица, пострадавшие от политических репрессий), и иным категориям граждан в целях создания условий, обеспечивающих им достойную жизнь и уважение в обществе.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4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8E0EB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1. ОБЩИЕ ПОЛОЖЕНИЯ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1. Сфера действия настоящего Закона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Действие настоящего Закона распространяется на постоянно проживающих на территории области: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ветеранов труда, ветеранов военной службы, ветеранов государственной службы после назначения им пенсии либо пожизненного содержания за работу (службу) в соответствии с федеральным законодательством;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4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- ветеранов труда Липецкой области;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4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тружеников тыла;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реабилитированных лиц после установления (назначения) им пенсии в соответствии с действующим законодательством или имеющих инвалидность, установленную федеральными учреждениями медико-социальной экспертизы;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лиц, пострадавших от политических репрессий, после установления (назначения) им пенсии в соответствии с действующим законодательством или имеющих инвалидность, установленную федеральными учреждениями медико-социальной экспертизы;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абзац утратил силу с 1 января 2009 года. - </w:t>
      </w:r>
      <w:hyperlink r:id="rId4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24.12.2008 N 222-ОЗ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граждан, указанных в главе 4 настоящего Закона.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4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11.02.2005 N 173-ОЗ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2. Законодательство области о мерах социальной поддержки отдельных категорий граждан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Законодательство области, предусматривающее меры социальной поддержки граждан, указанных в статье 1 настоящего Закона, основывается на </w:t>
      </w:r>
      <w:hyperlink r:id="rId4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Конституции Российской Федерации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hyperlink r:id="rId4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Федеральном законе от 12.01.1995 N 5-ФЗ "О ветеранах"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4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Законе Российской Федерации от 18.10.1991 N 1761-1 "О реабилитации жертв политических репрессий"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4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Федеральном законе от 17.07.1999 N 178-ФЗ "О государственной социальной помощи"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других федеральных законах и состоит из настоящего Закона, законов и иных нормативных правовых актов области.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3. Меры социальной поддержки ветеранов труда, тружеников тыла, реабилитированных лиц, лиц, пострадавших от политических репрессий, и иных категорий граждан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Мерами социальной поддержки ветеранов труда, ветеранов военной службы, ветеранов государственной службы, тружеников тыла, реабилитированных лиц, лиц, пострадавших от политических репрессий, и иных категорий граждан являются: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5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ежемесячная денежная выплата;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внеочередное оказание медицинской помощи;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5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льготная оплата содержания жилых помещений;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льготная оплата коммунальных услуг;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иные меры социальной поддержки, установленные настоящим Законом.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Ежемесячная денежная выплата производится в порядке и сроки, установленные для выплат пенсии либо пожизненного содержания за работу (службу), назначенных в соответствии с действующим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законодательством.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5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07.12.2005 N 243-ОЗ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5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4. Финансирование мер социальной поддержки ветеранов труда, ветеранов труда Липецкой области, тружеников тыла, реабилитированных лиц, лиц, пострадавших от политических репрессий, и иных категорий граждан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5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Меры социальной поддержки, установленные настоящим Законом, являются расходными обязательствами области и финансируются за счет средств областного бюджета, определяемых в законе об областном бюджете на очередной финансовый год.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Порядок реализации мер социальной поддержки, установленных настоящим Законом, и возмещения связанных с этим затрат определяет администрация области, за исключением случаев, установленных настоящим Законом.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5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Утратил силу с 1 декабря 2009 года. - </w:t>
      </w:r>
      <w:hyperlink r:id="rId5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26.11.2009 N 335-ОЗ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8E0EB5" w:rsidRPr="008E0EB5" w:rsidRDefault="008E0EB5" w:rsidP="008E0EB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8E0EB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2. МЕРЫ СОЦИАЛЬНОЙ ПОДДЕРЖКИ ВЕТЕРАНОВ ТРУДА, ВЕТЕРАНОВ ТРУДА ЛИПЕЦКОЙ ОБЛАСТИ, ТРУЖЕНИКОВ ТЫЛА, РЕАБИЛИТИРОВАННЫХ ЛИЦ И ЛИЦ, ПОСТРАДАВШИХ ОТ ПОЛИТИЧЕСКИХ РЕПРЕССИЙ, ПЕНСИОНЕРОВ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5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11.02.2005 N 173-ОЗ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5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5. Меры социальной поддержки ветеранов труда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Ветеранам труда предоставляются следующие меры социальной поддержки: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Ежемесячная денежная выплата ветерану труда устанавливается в размере 400 рублей.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5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07.06.2008 N 162-ОЗ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31.10.2011 N 573-ОЗ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Утратил силу. - </w:t>
      </w:r>
      <w:hyperlink r:id="rId6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Оплата в размере 50 процентов за жилое помещение (в коммунальных квартирах - за занимаемое жилое помещение) в пределах регионального стандарта нормативной площади жилого помещения, установленного в области. Меры социальной поддержки по оплате за жилое помещение предоставляются лицам, проживающим в жилых помещениях в жилищном фонде независимо от формы собственности, и распространяются на нетрудоспособных членов семьи ветерана труда, совместно с ним проживающих, находящихся на его полном содержании или получающих от него помощь, которая является для них постоянным и основным источником средств к существованию.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6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Оплата в размере 50 процентов коммунальных услуг (холодное и горячее водоснабжение, водоотведение, электроснабжение, газоснабжение, отопление - в пределах нормативов потребления указанных услуг, установленных исполнительным органом государственной власти области в сфере энергетики и тарифов). Меры социальной поддержки ветеранам труда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(п. 4 в ред. </w:t>
      </w:r>
      <w:hyperlink r:id="rId6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Для ветеранов труда, проживающих в домах, не имеющих центрального отопления, - скидка в размере 70 процентов по оплате топлива, приобретаемого в пределах норм, установленных для продажи населению, и транспортных услуг для доставки этого топлива. Обеспечение топливом производится в первоочередном порядке. Меры социальной поддержки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Меры социальной поддержки, установленные настоящей статьей, распространяются на ветеранов военной службы и ветеранов государственной службы после установления (назначения) им пенсии в соответствии с действующим законодательством.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5.1. Меры социальной поддержки ветеранов труда Липецкой области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(введена </w:t>
      </w:r>
      <w:hyperlink r:id="rId6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Ветеранам труда Липецкой области предоставляются следующие меры социальной поддержки: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Ежемесячная денежная выплата ветерану труда Липецкой области устанавливается в размере 400 рублей.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Оплата в размере 50 процентов за жилое помещение (в коммунальных квартирах - за занимаемое жилое помещение) в пределах регионального стандарта нормативной площади жилого помещения, установленного в области. Меры социальной поддержки по оплате за жилое помещение предоставляются лицам, проживающим в жилых помещениях в жилищном фонде независимо от формы собственности, и распространяются на нетрудоспособных членов семьи ветерана труда Липецкой области, совместно с ним проживающих, находящихся на его полном содержании или получающих от него помощь, которая является для них постоянным и основным источником средств к существованию.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Оплата в размере 50 процентов коммунальных услуг (холодное и горячее водоснабжение, водоотведение, электроснабжение, газоснабжение, отопление - в пределах нормативов потребления указанных услуг, установленных исполнительным органом государственной власти области в сфере энергетики и тарифов). Меры социальной поддержки ветеранам труда Липецкой области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Для ветеранов труда Липецкой области, проживающих в домах, не имеющих центрального отопления, - скидка в размере 70 процентов по оплате топлива, приобретаемого в пределах норм, установленных для продажи населению, и транспортных услуг для доставки этого топлива. Обеспечение топливом производится в первоочередном порядке. Меры социальной поддержки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Основанием для реализации мер социальной поддержки ветеранами труда Липецкой области является удостоверение "Ветеран труда Липецкой области".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6. Меры социальной поддержки тружеников тыла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Труженикам тыла предоставляются следующие меры социальной поддержки: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Ежемесячная денежная выплата труженику тыла устанавливается в размере 560 рублей.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6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07.06.2008 N 162-ОЗ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31.10.2011 N 573-ОЗ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2. Утратил силу. - </w:t>
      </w:r>
      <w:hyperlink r:id="rId7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Оплата в размере 50 процентов за жилое помещение (в коммунальных квартирах - за занимаемое жилое помещение) в пределах регионального стандарта нормативной площади жилого помещения, установленного в области. Меры социальной поддержки по оплате за жилое помещение предоставляются лицам, проживающим в жилых помещениях в жилищном фонде независимо от формы собственности.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7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Оплата в размере 50 процентов коммунальных услуг (холодное и горячее водоснабжение, водоотведение, электроснабжение, газоснабжение, отопление - в пределах нормативов потребления указанных услуг, установленных исполнительным органом государственной власти области в сфере энергетики и тарифов). Меры социальной поддержки труженикам тыла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4 в ред. </w:t>
      </w:r>
      <w:hyperlink r:id="rId7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Для тружеников тыла, проживающих в домах, не имеющих центрального отопления, - скидка в размере 70 процентов по оплате топлива, приобретаемого в пределах норм, установленных для продажи населению, и транспортных услуг для доставки этого топлива. Обеспечение топливом производится в первоочередном порядке. Меры социальной поддержки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Бесплатное обеспечение протезами (кроме зубных протезов) и другими протезно-ортопедическими изделиями.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Преимущество при приеме в дома-интернаты для престарелых и инвалидов, учреждения социального обслуживания, внеочередной прием на обслуживание отделениями социальной помощи на дому.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7. Меры социальной поддержки реабилитированных лиц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Реабилитированным лицам предоставляются следующие меры социальной поддержки: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Ежемесячная денежная выплата реабилитированному лицу устанавливается в размере 640 рублей.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7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07.06.2008 N 162-ОЗ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31.10.2011 N 573-ОЗ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Внеочередное оказание медицинской помощи в рамках программы государственных гарантий бесплатного оказания гражданам на территории Липецкой области медицинской помощи в медицинских организациях области (кроме оказания высокотехнологичной медицинской помощи в стационарных условиях).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2 в ред. </w:t>
      </w:r>
      <w:hyperlink r:id="rId8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 Оплата в размере 50 процентов за жилое помещение (в коммунальных квартирах - за занимаемое жилое помещение) в пределах регионального стандарта нормативной площади жилого помещения, установленного в области, в том числе членами семьи реабилитированного лица, совместно с ним проживающими. Меры социальной поддержки по оплате за жилое помещение предоставляются указанным лицам, проживающим в жилых помещениях в жилищном фонде независимо от формы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собственности.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8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8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Оплата в размере 50 процентов коммунальных услуг (холодное и горячее водоснабжение, водоотведение, электроснабжение, газоснабжение, отопление - в пределах нормативов потребления указанных услуг, установленных исполнительным органом государственной власти области в сфере энергетики и тарифов). Меры социальной поддержки по оплате указанных услуг предоставляются реабилитированному лицу независимо от вида жилищного фонда и распространяются на членов семьи, совместно с ним проживающих.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4 в ред. </w:t>
      </w:r>
      <w:hyperlink r:id="rId8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Для реабилитированных лиц, проживающих в домах, не имеющих центрального отопления, - скидка в размере 70 процентов по оплате топлива, приобретаемого в пределах норм, установленных для продажи населению, и транспортных услуг для доставки этого топлива. Меры социальной поддержки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Первоочередная установка квартирного телефона.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Внеочередной прием в дома-интернаты для престарелых и инвалидов, учреждения социального обслуживания.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 Бесплатное обеспечение протезами (кроме зубных протезов) и другими протезно-ортопедическими изделиями.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8. Меры социальной поддержки лиц, пострадавших от политических репрессий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Лицам, пострадавшим от политических репрессий, предоставляются следующие меры социальной поддержки: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Ежемесячная денежная выплата лицу, пострадавшему от политических репрессий, устанавливается в размере 560 рублей.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8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07.06.2008 N 162-ОЗ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8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31.10.2011 N 573-ОЗ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8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8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Внеочередное оказание медицинской помощи в рамках программы государственных гарантий бесплатного оказания гражданам на территории Липецкой области медицинской помощи в медицинских организациях области (кроме оказания высокотехнологичной медицинской помощи в стационарных условиях).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2 в ред. </w:t>
      </w:r>
      <w:hyperlink r:id="rId8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Оплата в размере 50 процентов за жилое помещение (в коммунальных квартирах - за занимаемое жилое помещение) в пределах регионального стандарта нормативной площади жилого помещения, установленного в области, в том числе членами семьи лица, пострадавшего от политических репрессий, совместно с ним проживающими. Меры социальной поддержки по оплате за жилое помещение предоставляются указанным лицам, проживающим в жилых помещениях в жилищном фонде независимо от формы собственности.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8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9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4. Оплата в размере 50 процентов коммунальных услуг (холодное и горячее водоснабжение, водоотведение, электроснабжение, газоснабжение, отопление - в пределах нормативов потребления указанных услуг, установленных исполнительным органом государственной власти области в сфере энергетики и тарифов). Меры социальной поддержки по оплате указанных услуг предоставляются лицу, пострадавшему от политических репрессий, независимо от вида жилищного фонда и распространяются на членов семьи, совместно с ним проживающих.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4 в ред. </w:t>
      </w:r>
      <w:hyperlink r:id="rId9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Для лиц, пострадавших от политических репрессий, проживающих в домах, не имеющих центрального отопления, - скидка в размере 70 процентов по оплате топлива, приобретаемого в пределах норм, установленных для продажи населению, и транспортных услуг для доставки этого топлива. Меры социальной поддержки по оплате указанных услуг предоставляются независимо от вида жилищного фонда.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Первоочередная установка квартирного телефона.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Внеочередной прием в дома-интернаты для престарелых и инвалидов, учреждения социального обслуживания.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Статья 9. Утратила силу с 1 января 2009 года. - </w:t>
      </w:r>
      <w:hyperlink r:id="rId9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24.12.2008 N 222-ОЗ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10. Льготный проезд на транспорте общего пользования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9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24.12.2008 N 222-ОЗ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Категориям граждан, указанным в абзацах втором - шестом статьи 1 настоящего Закона, а также льготным категориям граждан, получающим ежемесячные денежные выплаты из федерального бюджета, предоставляется право льготного проезда на автомобильном транспорте общего пользования (кроме такси) на городских и пригородных маршрутах, а также городском электрическом пассажирском транспорте с возмещением понесенных расходов транспортным организациям за счет средств областного бюджета в соответствии с действующим законодательством.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9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Категориям граждан, указанным в абзацах втором - шестом статьи 1 настоящего Закона, а также гражданам, получающим установленную (назначенную) им в соответствии с законодательством Российской Федерации пенсию по старости, не отнесенным к льготным категориям, предоставляется право льготного проезда по территории Липецкой области на железнодорожном транспорте пригородного сообщения с оплатой 50% стоимости проезда без ограничения числа поездок и маршрута следования, а в период с 15 апреля по 15 октября (включительно) с оплатой 10% стоимости проезда без ограничения числа поездок в пределах пяти тарифных зон.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9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21.04.2010 N 374-ОЗ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9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8E0EB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3. УСЛОВИЯ РЕАЛИЗАЦИИ МЕР СОЦИАЛЬНОЙ ПОДДЕРЖКИ ВЕТЕРАНОВ ТРУДА, ТРУЖЕНИКОВ ТЫЛА, РЕАБИЛИТИРОВАННЫХ ЛИЦ И ЛИЦ, ПОСТРАДАВШИХ ОТ ПОЛИТИЧЕСКИХ РЕПРЕССИЙ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11. Основания для реализации мер социальной поддержки, установленных настоящим Законом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1. Основанием для реализации мер социальной поддержки ветеранами труда и приравненными по мерам социальной поддержки к ним лицами являются пенсионное удостоверение либо документ, выданный компетентным органом, подтверждающий назначение пожизненного содержания за работу (службу), и удостоверения "Ветеран труда", или "Ветеран военной службы", или "Ветеран государственной службы".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9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Звание "Ветеран труда" присваивается лицам: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а) награжденным орденами или медалями либо удостоенным почетных званий СССР или Российской Федерации и имеющим трудовой стаж, необходимый для назначения пенсии по старости или за выслугу лет;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б) награжденным ведомственными знаками отличия в труде и имеющим трудовой стаж, необходимый для назначения пенсии по старости или за выслугу лет;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9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25.11.2010 N 452-ОЗ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в) начавшим трудовую деятельность в несовершеннолетнем возрасте в период Великой Отечественной войны и имеющим трудовой стаж не менее 40 лет для мужчин и 35 лет для женщин.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9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Условием для присвоения звания "Ветеран труда" лицам, перечисленным в подпункте "б" настоящего пункта, является: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0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награждение ведомственными знаками отличия в труде общесоюзными и союзно-республиканскими министерствами, государственными комитетами СССР;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0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0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25.11.2010 N 452-ОЗ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награждение ведомственными знаками отличия, утвержденными правовыми актами федеральных органов в соответствии с положениями о них, органов судебной системы и органов прокуратуры Российской Федерации.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0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0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25.11.2010 N 452-ОЗ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Утратил силу. - </w:t>
      </w:r>
      <w:hyperlink r:id="rId10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21.04.2010 N 374-ОЗ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Основанием для реализации мер социальной поддержки тружениками тыла является удостоверение о праве на льготы, выданное в соответствии с </w:t>
      </w:r>
      <w:hyperlink r:id="rId10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Совета Министров СССР от 12.05.1988 N 621 "О дополнительных мерах по улучшению условий жизни ветеранов войны и труда"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либо удостоверение ветерана Великой Отечественной войны, выданное в соответствии с Постановлением Правительства Российской Федерации от 05.10 1999 </w:t>
      </w:r>
      <w:hyperlink r:id="rId10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N 1122 "Об удостоверениях ветерана Великой Отечественной войны"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4. Основанием для реализации мер социальной поддержки реабилитированными лицами и лицами,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пострадавшими от политических репрессий, является свидетельство единого образца и пенсионное удостоверение либо справка федерального учреждения медико-социальной экспертизы об установлении инвалидности.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11.1. Порядок и сроки присвоения звания "Ветеран труда"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(введена </w:t>
      </w:r>
      <w:hyperlink r:id="rId10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21.04.2010 N 374-ОЗ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Для присвоения звания "Ветеран труда" граждане обращаются в учреждения социальной защиты населения по месту жительства с заявлением в письменной форме в соответствии с приложением 1 к настоящему Закону.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Лица, указанные в подпунктах "а" и "б" пункта 1 статьи 11 настоящего Закона, при подаче заявления предъявляют документ, удостоверяющий личность, а также прилагают: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0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абзац утратил силу. - </w:t>
      </w:r>
      <w:hyperlink r:id="rId11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документы о награждении либо о присвоении почетных званий или архивные справки, подтверждающие факт награждения либо присвоения почетных званий;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1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трудовые книжки или архивные справки, подтверждающие трудовой стаж, необходимый для назначения пенсии по старости или за выслугу лет;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1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фотографию размером 30 x 40 мм.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Лица, указанные в подпункте "в" пункта 1 статьи 11 настоящего Закона, при подаче заявления предъявляют документ, удостоверяющий личность, а также прилагают: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1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абзац утратил силу. - </w:t>
      </w:r>
      <w:hyperlink r:id="rId11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трудовые книжки или архивные справки, подтверждающие трудовой стаж для мужчин - 40 лет, для женщин - 35 лет и начало трудовой деятельности в период с 22 июня 1941 года по 9 мая 1945 года;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1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фотографию размером 30 x 40 мм.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Порядок приема документов и передачи их учреждением социальной защиты населения в исполнительный орган государственной власти области в сфере социальной защиты населения устанавливается нормативным правовым актом исполнительного органа государственной власти области в сфере социальной защиты населения.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4 в ред. </w:t>
      </w:r>
      <w:hyperlink r:id="rId11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5. Утратил силу с 1 января 2014 года. - </w:t>
      </w:r>
      <w:hyperlink r:id="rId11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Исполнительный орган государственной власти области в сфере социальной защиты населения в течение 12 календарных дней со дня поступления из учреждения социальной защиты населения по месту жительства документов на присвоение звания "Ветеран труда" осуществляет их рассмотрение и принимает решение о присвоении звания "Ветеран труда" либо отказе в его присвоении.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В случае принятия решения об отказе в присвоении звания "Ветеран труда" в течение 5 календарных дней со дня его принятия исполнительный орган государственной власти области в сфере социальной защиты населения направляет гражданину уведомление об отказе в присвоении звания "Ветеран труда" с указанием причин отказа.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 Исполнительный орган государственной власти области в сфере социальной защиты населения в течение 5 календарных дней со дня принятия решения о присвоении звания "Ветеран труда" оформляет удостоверение "Ветеран труда" и направляет его в учреждение социальной защиты населения по месту жительства гражданина для последующего вручения.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 Основанием для отказа в присвоении звания "Ветеран труда" является обнаружение недостоверных сведений, содержащихся в представленных документах, а также отсутствие оснований для присвоения звания "Ветеран труда", указанных в пункте 1 статьи 11 настоящего Закона.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 В случаях порчи или утраты ранее выданного удостоверения "Ветеран труда" выдается дубликат удостоверения "Ветеран труда".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11. Для получения дубликата удостоверения "Ветеран труда" гражданин обращается в учреждение социальной защиты населения по месту жительства с заявлением в письменной форме в соответствии с приложением 2 к настоящему Закону, к которому прилагает: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фотографию размером 30 x 40 мм;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пришедшее в негодность удостоверение "Ветеран труда" (при наличии).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 Порядок приема документов на выдачу дубликата удостоверения "Ветеран труда" и передачи их учреждением социальной защиты населения в исполнительный орган государственной власти области в сфере социальной защиты населения устанавливается нормативным правовым актом исполнительного органа государственной власти области в сфере социальной защиты населения.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12 в ред. </w:t>
      </w:r>
      <w:hyperlink r:id="rId11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13. Исполнительный орган государственной власти области в сфере социальной защиты населения в течение 12 календарных дней со дня получения из учреждения социальной защиты населения по месту жительства заявления на выдачу дубликата удостоверения "Ветеран труда" осуществляет его рассмотрение.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14. Исполнительный орган государственной власти области в сфере социальной защиты населения на основании ранее представленных документов, подтверждающих присвоение звания "Ветеран труда" гражданину, претендующему на выдачу дубликата удостоверения, в течение 5 календарных дней оформляет дубликат удостоверения "Ветеран труда" и направляет его в учреждение социальной защиты населения по месту жительства для последующего вручения.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12. Порядок предоставления мер социальной поддержки ветеранам труда, труженикам тыла, реабилитированным лицам и лицам, пострадавшим от политических репрессий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1. Учет граждан, имеющих право на получение мер социальной поддержки, предусмотренных главой 2 настоящего Закона, осуществляется учреждениями социальной защиты населения по месту жительства граждан на основании документов, указанных в статье 11 настоящего Закона.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1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07.12.2005 N 243-ОЗ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2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В случае, если гражданин в течение календарного года приобрел право на получение мер социальной поддержки, установленных главой 2 настоящего Закона, реализация данного права осуществляется с даты обращения в учреждения социальной защиты населения по месту жительства гражданина, но не ранее даты приобретения им права на указанные меры социальной поддержки.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2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При наличии у граждан права на получение одной и той же меры социальной поддержки по нескольким основаниям, предусмотренным федеральным законодательством и законодательством области, его реализация осуществляется по одному из оснований по выбору гражданина.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Реализация мер социальной поддержки, предусмотренных главой 2 настоящего Закона, для лиц, получающих меры социальной поддержки, установленные федеральным законодательством (за исключением случаев установления ежемесячной денежной выплаты в соответствии с </w:t>
      </w:r>
      <w:hyperlink r:id="rId12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Российской Федерации от 15.05.1991 N 1244-1 "О социальной защите граждан, подвергшихся воздействию радиации вследствие катастрофы на Чернобыльской АЭС"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 </w:t>
      </w:r>
      <w:hyperlink r:id="rId12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10.01.2002 N 2-ФЗ "О социальных гарантиях гражданам, подвергшимся радиационному воздействию вследствие ядерных испытаний на Семипалатинском полигоне"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), осуществляется при условии подтверждения факта прекращения получения ежемесячной денежной выплаты, установленной федеральным законодательством.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В случае наступления обстоятельств, влекущих за собой прекращение предоставления мер социальной поддержки (перемена места жительства, приобретение права на меры социальной поддержки, установленные федеральным законодательством, и другие обстоятельства), гражданин обязан сообщить об этом в учреждения социальной защиты населения по месту жительства.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2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данном случае прекращение ежемесячных денежных выплат и других мер социальной поддержки, предусмотренных главой 2 настоящего Закона, осуществляется с 1-го числа месяца, следующего за месяцем, в котором наступили указанные обстоятельства.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Порядок предоставления мер социальной поддержки, предусмотренных главой 2 настоящего Закона, устанавливается нормативным правовым актом исполнительного органа государственной власти области в сфере социальной защиты населения.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5 введен </w:t>
      </w:r>
      <w:hyperlink r:id="rId12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8E0EB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4. МЕРЫ СОЦИАЛЬНОЙ ПОДДЕРЖКИ ИНЫХ КАТЕГОРИЙ ГРАЖДАН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13. Меры социальной поддержки иных категорий граждан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 Гражданам, получающим установленную (назначенную) им в соответствии с действующим законодательством пенсию по старости, предоставляется бесплатное зубопротезирование (кроме расходов на оплату стоимости протезов из драгоценных металлов и металлокерамики) в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государственных медицинских организациях области по месту жительства один раз в три года.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2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Гражданам, получающим установленную (назначенную) им в соответствии с действующим законодательством пенсию по старости и не признанным в установленном порядке инвалидами, предоставляется бесплатное слухопротезирование один раз в четыре года.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 истечения указанного периода бесплатное слухопротезирование предоставляется при подтверждении врачом-сурдологом факта нарастания степени потери слуха.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1 в ред. </w:t>
      </w:r>
      <w:hyperlink r:id="rId12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Утратила силу. - </w:t>
      </w:r>
      <w:hyperlink r:id="rId12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Детям от 0 до 3 лет (детям из малообеспеченных и многодетных семей от 0 до 6 лет) предоставляются бесплатно все лекарственные препараты по рецептам врачей (фельдшеров);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2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05.08.2005 N 206-ОЗ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3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29.04.2015 N 401-ОЗ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детям от 0 до 16 лет предоставляется бесплатное слухопротезирование по назначению врача;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абзац утратил силу с 1 марта 2013 года. - </w:t>
      </w:r>
      <w:hyperlink r:id="rId13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Граждане, страдающие заболеваниями: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лепрой;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детским церебральным параличом;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системными, хроническими, тяжелыми заболеваниями кожи;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миопатией;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мозжечковой атаксией Мари;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гельминтозами;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болезнью, вызываемой вирусом иммунодефицита человека (ВИЧ);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муковисцидозом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острой перемежающейся порфирией;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тяжелой формой бруцеллеза;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ревматизмом;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ревматоидным артритом;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системной (острой) красной волчанкой;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болезнью Бехтерева;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преждевременным половым развитием;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миастенией;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болезнью Паркинсона;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болезнью Аддисона;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вирусным гепатитом В;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вирусным гепатитом С;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инфекциями, передающимися половым путем;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болезнями, характеризующимися повышенным кровяным давлением;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вирусными лихорадками, передаваемыми членистоногими;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вирусными геморрагическими лихорадками;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дифтерией;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малярией;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педикулезом, акариазом и другими инфестациями;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сапом;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мелиоидозом;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сибирской язвой;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холерой;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чумой;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язвенно-некротическим колитом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болезнью Крона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нарушением полового созревания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нефротическим синдромом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врожденными пороками развития сердца с легочной гипертензией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злокачественными новообразованиями;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туберкулезом;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психическими расстройствами;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расстройствами поведения;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диабетом;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бронхиальной астмой;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глаукомой;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катарактой;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гипофизарным нанизмом;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гематологическими заболеваниями, гемобластозами, цитопенией,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наследственной гемопатией;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рассеянным склерозом;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эпилепсией;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гепатоцеребральной дистрофией;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фенилкетонурией;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граждане, перенесшие: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инфаркт миокарда (первые шесть месяцев);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операции по протезированию клапанов сердца;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операции по пересадке органов и тканей,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имеют право на бесплатное амбулаторное обеспечение по рецептам врачей (фельдшеров) лекарственными препаратами, медицинскими изделиями, специализированными продуктами лечебного питания (дети), включенными в перечни, утвержденные программой государственных гарантий бесплатного оказания гражданам на территории Липецкой области медицинской помощи, необходимыми для лечения таких заболеваний, при отсутствии у таких граждан права на такое обеспечение по иным установленным законодательством Российской Федерации основаниям.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4 в ред. </w:t>
      </w:r>
      <w:hyperlink r:id="rId13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29.04.2015 N 401-ОЗ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4.1. Граждане, страдающие заболеваниями: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злокачественными новообразованиями;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туберкулезом;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психическими расстройствами;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расстройствами поведения;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диабетом;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бронхиальной астмой;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глаукомой;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катарактой;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гипофизарным нанизмом;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гематологическими заболеваниями, гемобластозами, цитопенией,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наследственной гемопатией;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рассеянным склерозом;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эпилепсией;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гепатоцеребральной дистрофией;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фенилкетонурией;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язвенно-некротическим колитом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болезнью Крона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нарушением полового созревания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нефротическим синдромом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врожденными пороками развития сердца с легочной гипертензией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ревматоидным артритом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системной красной волчанкой (дети);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граждане, перенесшие пересадку органов и тканей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и бесплатно получающие по рецептам врачей (фельдшеров) лекарственные препараты и медицинские изделия по основаниям, установленным федеральными законами, имеют право на бесплатное амбулаторное обеспечение по рецептам врачей (фельдшеров) лекарственными препаратами, медицинскими изделиями, специализированными продуктами лечебного питания (дети), включенными в перечни, утвержденные программой государственных гарантий бесплатного оказания гражданам на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территории Липецкой области медицинской помощи, необходимыми для лечения таких заболеваний, за счет средств областного бюджета.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4.1 в ред. </w:t>
      </w:r>
      <w:hyperlink r:id="rId13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29.04.2015 N 401-ОЗ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Изделия медицинского назначения (катетеры Пеццера, мочеприемники, калоприемники, перевязочные материалы, эластичные бинты, эластичные чулки, противоболевые стимуляторы марок ЭТНС-100-1, ЭТНС-100-2, магнитофорные аппликаторы, лечебные пояса типа "Варитекс", "Жибо" и другие, телескопические очки, очки для коррекции зрения, средства диагностики при диабете) предоставляются гражданам по медицинским показаниям по рецепту врача (фельдшера) в соответствии с действующим законодательством.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3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05.08.2005 N 206-ОЗ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3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30.07.2007 N 75-ОЗ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Гражданам, имеющим медицинские показания для обеспечения протезно-ортопедическими изделиями, предоставляется мера социальной поддержки по оказанию бесплатной протезно-ортопедической помощи (далее - протезно-ортопедическая помощь).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оказании протезно-ортопедической помощи бесплатно предоставляются: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детям от 0 до 18 лет: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ортопедическая обувь (2 пары обуви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корсеты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реклинаторы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шины Виленского (2 изделия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стремена Павлика (2 изделия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туторы верхних и нижних конечностей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аппараты верхних и нижних конечностей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гражданам в возрасте от 18 лет и старше: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экзопротезы молочных желез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чехлы для экзопротезов молочных желез (2 изделия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бюстгальтеры для экзопротезов молочных желез (2 изделия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головодержатели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пояса ортопедические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туторы верхних и нижних конечностей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аппараты верхних и нижних конечностей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корсеты (1 изделие в год);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бандажи (1 изделие в год).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Протезно-ортопедическая помощь предоставляется гражданам, не имеющим права на получение протезно-ортопедической помощи за счет средств федерального бюджета.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предоставления протезно-ортопедической помощи гражданин (законный представитель) представляет в исполнительный орган государственной власти области в сфере социальной защиты населения заявление о предоставлении протезно-ортопедической помощи с предъявлением следующих документов: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документа, удостоверяющего личность заявителя;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документа, подтверждающего постоянное проживание на территории области получателя протезно-ортопедической помощи;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справки из лечебно-профилактической медицинской организации о наличии медицинских показаний для оказания протезно-ортопедической помощи с указанием наименования и вида протезно-ортопедического изделия.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3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случае предоставления протезно-ортопедической помощи лицам моложе 18 лет их законные представители предъявляют: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свидетельство о рождении ребенка (для детей до 14 лет);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документ, удостоверяющий личность (для лиц от 14 до 18 лет).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Заявление о предоставлении протезно-ортопедической помощи и документы, указанные в настоящем пункте, представляются в исполнительный орган государственной власти области в сфере социальной защиты населения непосредственно или направляются заказным почтовым отправлением с уведомлением о вручении.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направлении заявления заказным почтовым отправлением с уведомлением о вручении прилагаемые копии документов должны быть заверены нотариально или органами, выдавшими данные документы в установленном порядке.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Заявитель вправе направить в исполнительный орган государственной власти области в сфере социальной защиты населения заявление и документы, указанные в настоящем пункте, в форме электронного документа.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подаче заявления непосредственно в исполнительный орган государственной власти области в сфере социальной защиты населения им обеспечивается изготовление копий документов, представленных гражданином, в момент принятия заявления. После изготовления копий документов подлинники возвращаются заявителю.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 случае, если документы, указанные в настоящем пункте, поданные в исполнительный орган государственной власти области в сфере социальной защиты населения, направленные заказным почтовым отправлением или в форме электронного документа, представлены не в полном объеме либо не заверены надлежащим образом, исполнительный орган государственной власти области в сфере социальной защиты населения в течение 3 рабочих дней со дня приема заявления вручает заявителю уведомление о необходимости устранения в течение 15 календарных дней со дня получения уведомления выявленных нарушений и (или) представления документов, которые отсутствуют, или направляет такое уведомление заказным почтовым отправлением с уведомлением о вручении или в форме электронного документа.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Если в течение 15 календарных дней со дня получения уведомления указанные в уведомлении нарушения заявителем не были устранены, ранее представленное заявление и прилагаемые к нему документы в течение трех рабочих дней со дня истечения указанного срока подлежат возврату заявителю.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Исполнительный орган государственной власти области в сфере социальной защиты населения в течение 10 рабочих дней со дня регистрации заявления с документами, указанными в настоящем пункте, осуществляет их проверку и принимает решение о предоставлении либо об отказе в предоставлении протезно-ортопедической помощи, копия которого в течение 5 рабочих дней со дня принятия решения направляется заявителю.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Решение об отказе в предоставлении протезно-ортопедической помощи принимается в случае, если у заявителя отсутствует право на предоставление протезно-ортопедической помощи.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Исполнительный орган государственной власти области в сфере социальной защиты населения на основании решений о предоставлении протезно-ортопедической помощи формирует учетные дела на граждан на бумажных носителях и вносит сведения в электронную базу данных для контроля за количеством и сроками выдачи протезно-ортопедических изделий, определяет исполнителя услуг по изготовлению протезно-ортопедических изделий по итогам торгов.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Протезно-ортопедическая помощь предоставляется гражданам организациями, заключившими в соответствии с законодательством Российской Федерации государственные контракты (договоры) на выполнение работ (оказание услуг) с исполнительным органом государственной власти области в сфере социальной защиты населения.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Исполнительный орган государственной власти области в сфере социальной защиты населения в течение 10 рабочих дней со дня заключения государственного контракта (договора) выдает гражданину направление на изготовление протезно-ортопедического изделия.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Срок со дня принятия решения о предоставлении протезно-ортопедической помощи до выдачи направления на изготовление протезно-ортопедического изделия с учетом проведения процедуры торгов не должен превышать 90 календарных дней.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6 в ред. </w:t>
      </w:r>
      <w:hyperlink r:id="rId13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Граждане, нуждающиеся в оказании специализированной, в том числе высокотехнологичной, медицинской помощи за пределами области, направляются за счет средств областного бюджета в медицинские организации, подведомственные федеральным органам исполнительной власти, а также иные медицинские организации по решению комиссии, созданной администрацией области (далее - комиссия).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(в ред. </w:t>
      </w:r>
      <w:hyperlink r:id="rId13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24.02.2012 N 14-ОЗ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3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Абзац утратил силу. - </w:t>
      </w:r>
      <w:hyperlink r:id="rId14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07.07.2009 N 281-ОЗ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7 введен </w:t>
      </w:r>
      <w:hyperlink r:id="rId14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05.08.2005 N 206-ОЗ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7.1. Малообеспеченным гражданам, среднедушевой доход которых ниже величины прожиточного минимума, установленного в области, нуждающимся в оказании им высокотехнологичной медицинской помощи за пределами области, направляемым по решению комиссии на лечение за счет средств федерального и областного бюджетов, средств, переданных в бюджет территориального фонда обязательного медицинского страхования области, средств обязательного медицинского страхования в медицинские организации, подведомственные федеральным органам исполнительной власти, а также иные медицинские организации, предоставляется компенсация стоимости проезда к месту лечения и обратно на междугородном транспорте - железнодорожном (в плацкартном вагоне) или автомобильном (кроме такси) - в полном размере, а также сопровождающему их лицу - в размере 50 процентов.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7.1 введена </w:t>
      </w:r>
      <w:hyperlink r:id="rId14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07.07.2009 N 281-ОЗ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4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4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15.12.2015 N 472-ОЗ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 Детям из малообеспеченных семей от 0 до 18 лет, направляемым на санаторно-курортное лечение по заключению государственных медицинских организаций области, предоставляется компенсация стоимости проезда к месту санаторно-курортного лечения и обратно в пределах Российской Федерации на междугородном транспорте - железнодорожном (в плацкартном вагоне) или автомобильном (кроме такси) - один раз в год в полном размере, а также сопровождающему их лицу - в размере 50 процентов.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8 введен </w:t>
      </w:r>
      <w:hyperlink r:id="rId14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05.08.2005 N 206-ОЗ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4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4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15.12.2015 N 472-ОЗ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 Неработающим пенсионерам, перенесшим острое нарушение мозгового кровообращения, острый инфаркт миокарда, оперативные вмешательства по поводу аортокоронарного шунтирования и резекции аневризмы сердца, оплачиваются санаторно-курортные путевки для долечивания в условиях специализированных отделений санатория в порядке, определяемом администрацией области.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9 введен </w:t>
      </w:r>
      <w:hyperlink r:id="rId14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07.12.2005 N 243-ОЗ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 Утратил силу. - </w:t>
      </w:r>
      <w:hyperlink r:id="rId14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02.05.2012 N 29-ОЗ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11. Учащимся муниципальных общеобразовательных организаций (за период с сентября по июнь), студентам профессиональных образовательных организаций, обучающимся по программам подготовки квалифицированных рабочих (служащих), и студентам очной формы обучения профессиональных образовательных организаций, обучающимся по программам подготовки специалистов среднего звена, и образовательных организаций высшего образования (за период с сентября по июль) из малообеспеченных семей, среднедушевой доход которых ниже величины прожиточного минимума, установленного в области в расчете на душу населения, место учебы и место жительства которых расположены в разных муниципальных образованиях, предоставляется ежемесячная денежная выплата на проезд в автомобильном транспорте межмуниципального сообщения в размере 250 рублей.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5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5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 отношении учащегося, студента, не достигшего совершеннолетия, выплата производится его родителю (законному представителю).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Ежемесячная денежная выплата на проезд назначается учащемуся, студенту, родителю (законному представителю) учреждением социальной защиты населения по месту жительства учащегося, студента с месяца обращения за ее назначением и выплачивается в срок не позднее 15 числа каждого месяца путем перечисления на счет или счета, открытые на имя заявителя в банке или банках, при условии, что указанные денежные средства, включая капитализированные (причисленные) проценты на их сумму, застрахованы в системе обязательного страхования вкладов физических лиц в банках Российской Федерации и суммарный размер денежных средств, находящихся на счете или счетах в одном банке, не превышает предусмотренный </w:t>
      </w:r>
      <w:hyperlink r:id="rId15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23 декабря 2003 года N 177-ФЗ "О страховании вкладов физических лиц в банках Российской Федерации"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размер возмещения по вкладам или через отделения Федеральной почтовой службы по желанию заявителя.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5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5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5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01.07.2015 N 427-ОЗ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назначения ежемесячной денежной выплаты на проезд представляется заявление в письменной форме с указанием фамилии, имени, отчества, адреса места жительства, паспортных данных. При подаче заявления предъявляется документ, удостоверяющий личность, а также прилагаются следующие документы: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5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абзац утратил силу. - </w:t>
      </w:r>
      <w:hyperlink r:id="rId15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справка с места жительства о составе семьи;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5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абзац утратил силу. - </w:t>
      </w:r>
      <w:hyperlink r:id="rId15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документы о доходах каждого члена семьи за три месяца, предшествующих месяцу обращения за ежемесячной денежной выплатой на проезд.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6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Справка об учебе в муниципальной общеобразовательной организации, профессиональной образовательной организации и образовательной организации высшего образования учреждением социальной защиты населения по месту жительства учащегося, студента запрашивается самостоятельно. Заявитель вправе представить указанный документ по собственной инициативе.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6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6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Абзацы десятый - семнадцатый утратили силу с 1 января 2014 года. - </w:t>
      </w:r>
      <w:hyperlink r:id="rId16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составе семьи, учитываемом при определении среднедушевого дохода семьи, дающего право на получение ежемесячной денежной выплаты на проезд, учитываются состоящие в браке родители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(усыновители), одинокий родитель (усыновитель), опекун (попечитель) и проживающие с ними или с одним из них их несовершеннолетние дети, дети, находящиеся под опекой (попечительством), и дети из числа учащихся, студентов.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6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доход семьи включаются все виды доходов членов семьи за три месяца, предшествующие месяцу обращения за назначением ежемесячной денежной выплаты на проезд, в соответствии с Перечнем видов доходов, утвержденных </w:t>
      </w:r>
      <w:hyperlink r:id="rId16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Российской Федерации от 20 августа 2003 года N 512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6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Среднедушевой доход семьи рассчитывается путем деления одной трети суммы доходов всех членов семьи за расчетный период на число членов семьи.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6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06.06.2007 N 62-ОЗ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Порядок назначения ежемесячной денежной выплаты на проезд в автомобильном транспорте межмуниципального сообщения устанавливается нормативным правовым актом исполнительного органа государственной власти области в сфере социальной защиты населения.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6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 Учащимся и воспитанникам общеобразовательных организаций старше 7 лет, студентам очной формы обучения профессиональных образовательных организаций и образовательных организаций высшего образования независимо от места их проживания и нахождения образовательной организации предоставляется право льготного проезда по территории области на железнодорожном транспорте пригородного сообщения с оплатой 50% стоимости проезда в период с 1 января по 15 июня включительно и с 1 сентября по 31 декабря включительно в порядке, установленном администрацией области.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12 введен </w:t>
      </w:r>
      <w:hyperlink r:id="rId16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05.04.2013 N 143-ОЗ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7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13.1. Меры социальной поддержки отдельным категориям граждан в виде субсидирования процентной ставки по банковским кредитам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(введена </w:t>
      </w:r>
      <w:hyperlink r:id="rId17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03.06.2005 N 195-ОЗ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Меры социальной поддержки в виде субсидирования процентной ставки по банковским кредитам, полученным в кредитных организациях на территории области на приобретение товаров, работ и услуг в целях удовлетворения личных бытовых нужд, предоставляются: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Героям Советского Союза, Героям России, Героям Социалистического Труда, Героям Труда Российской Федерации, полным кавалерам ордена Славы и полным кавалерам ордена Трудовой Славы;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7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04.04.2014 N 266-ОЗ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инвалидам и участникам Великой Отечественной войны;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ветеранам боевых действий;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лицам, награжденным знаком "Жителю блокадного Ленинграда";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лицам, проработавшим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членам экипажей судов транспортного флота, интернированных в начале Великой Отечественной войны в портах других государств;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лицам, награжденным орденами или медалями СССР за самоотверженный труд в период Великой Отечественной войны;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инвалидам I, II, III групп, имеющим ограничение трудоспособности соответственно III, II и I степени, детям-инвалидам;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гражданам, подвергшимся воздействию радиации вследствие катастрофы на Чернобыльской АЭС, аварии на производственном объединении "Маяк" и сбросов радиоактивных отходов в реку Теча, ядерных испытаний на Семипалатинском полигоне, а также гражданам из подразделений особого риска;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бывшим несовершеннолетним узникам фашизма;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ветеранам труда;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ветеранам труда Липецкой области;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7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02.10.2014 N 319-ОЗ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ветеранам военной службы;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7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ветеранам государственной службы;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7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22.08.2007 N 84-ОЗ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труженикам тыла;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реабилитированным лицам и лицам, пострадавшим от политических репрессий;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многодетным семьям;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7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27.12.2007 N 111-ОЗ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педагогическим работникам общеобразовательных организаций.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7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14.02.2007 N 25-ОЗ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7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Право на субсидирование процентной ставки по банковскому кредиту предоставляется на приобретение товаров, работ и услуг общей стоимостью до 20 тыс. руб.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Право на субсидирование процентной ставки по банковскому кредиту предоставляется педагогическим работникам общеобразовательных организаций на приобретение компьютерной техники до 30 тысяч рублей.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7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14.02.2007 N 25-ОЗ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8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Субсидирование процентной ставки по банковским кредитам, предусмотренное настоящей статьей, производится по кредитным договорам, сумма которых не превышает 20 тысяч рублей, а для педагогических работников общеобразовательных организаций не превышает 30 тысяч рублей, и осуществляется в размере процентной ставки, установленной в кредитном договоре, но не выше ставки рефинансирования Центрального Банка Российской Федерации, действующей на дату последней уплаты процентов по кредиту.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8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Законов Липецкой области от 14.02.2007 N 25-ОЗ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8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Субсидирование процентной ставки по просроченным кредитам не производится.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18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05.08.2005 N 206-ОЗ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Утратил силу. - </w:t>
      </w:r>
      <w:hyperlink r:id="rId18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07.12.2005 N 243-ОЗ</w:t>
        </w:r>
      </w:hyperlink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13.2. Меры социальной поддержки отдельным категориям граждан по оплате топлива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(введена </w:t>
      </w:r>
      <w:hyperlink r:id="rId18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05.08.2005 N 206-ОЗ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Категориям граждан, получающим в соответствии с законодательством Российской Федерации скидку в размере 50 процентов по оплате топлива, приобретаемого в пределах норм, установленных для продажи населению, предоставляется право на получение дополнительной скидки в размере 20 процентов по оплате топлива, приобретаемого в пределах норм, установленных для продажи населению.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13.3. Предоставление материальной помощи гражданам, находящимся в трудной жизненной ситуации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ред. </w:t>
      </w:r>
      <w:hyperlink r:id="rId18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31.08.2009 N 298-ОЗ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Материальная помощь предоставляется гражданину, находящемуся в трудной жизненной ситуации, объективно нарушающей его жизнедеятельность, которую он не может преодолеть самостоятельно, в случаях, установленных пунктом 2 настоящей статьи.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Материальная помощь в случаях, установленных подпунктами 5 - 9 пункта 2 настоящей статьи, предоставляется малоимущим одиноко проживающим гражданам и гражданам в семьях, среднедушевой доход которых не превышает величину прожиточного минимума, установленную в области.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Порядок учета доходов и расчет среднедушевого дохода семьи и дохода одиноко проживающего гражданина для признания их малоимущими и предоставления им материальной помощи определяется в соответствии с </w:t>
      </w:r>
      <w:hyperlink r:id="rId18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2. Материальная помощь предоставляется: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в случае имущественных потерь, причиненных пожаром, стихийными бедствиями, катастрофами и другими ситуациями чрезвычайного характера, - в размере десяти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в случае экстренного ремонта жилых помещений граждан, принадлежащих им на праве собственности, находящихся в аварийном состоянии, - в размере стоимости ремонтных работ, но не более десяти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в случае экстренного ремонта находящихся в аварийном состоянии систем водоснабжения, водоотведения, отопительной системы жилых помещений граждан, принадлежащих им на праве собственности, - в размере стоимости ремонтных работ, но не более восьми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на возмещение расходов, связанных с проживанием за пределами области лиц, сопровождающих граждан на лечение по направлению исполнительного органа государственной власти области в сфере здравоохранения, - в размере стоимости расходов по найму жилого помещения, подтвержденных документами, в случае их отсутствия - в размере 550 рублей в сутки и расходов на выплату суточных в размере 100 рублей за каждый день проживания, но не более восьми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5) на приобретение бытовой техники (холодильники, газовое оборудование) в целях удовлетворения личных бытовых нужд - в размере стоимости бытовой техники, но не более восьми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6) на приобретение одежды и обуви, в том числе для подготовки детей к школе, - в размере возмещения расходов или стоимости одежды и обуви, но не более пяти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7) на реабилитационный период после перенесенных заболеваний, на приобретение средств санитарии и личной гигиены - в размере возмещения расходов, но не более пяти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8) на приобретение предметов первой необходимости: постельных принадлежностей, туалетных принадлежностей (туалетное мыло, хозяйственное мыло, зубная щетка, зубная паста, кремы, шампунь, расчески), стирально-моющих средств - в размере одной тысячи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9) на приобретение продуктов питания - в размере одной тысячи рублей или при обращении граждан, имеющих на иждивении несовершеннолетних или нетрудоспособных членов семьи, - в размере одной тысячи рублей на каждого члена семьи, но не более трех тысяч рублей;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10) на приобретение продуктовых наборов детям-инвалидам в возрасте до 14 лет включительно к новогодним каникулам - в размере трехсот рублей каждому;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11) на возмещение транспортных расходов гражданам, находящимся на амбулаторном лечении программным гемодиализом, - в размере десяти тысяч рублей для проживающих в городских округах город Липецк, город Елец, в размере двадцати тысяч рублей - для проживающих в других муниципальных образованиях Липецкой области.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(пп. 11 введен </w:t>
      </w:r>
      <w:hyperlink r:id="rId18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01.10.2012 N 65-ОЗ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8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26.12.2014 N 351-ОЗ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 Гражданин или его законный представитель для рассмотрения вопроса о предоставлении материальной помощи в размере до трех тысяч рублей представляет в учреждение социальной защиты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населения по месту жительства, в размере свыше трех тысяч рублей - в исполнительный орган государственной власти области в сфере социальной защиты населения заявление в письменной форме с указанием фамилии, имени, отчества, адреса места жительства, номера пенсионного удостоверения (при наличии) с предъявлением документа, удостоверяющего личность.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Учреждением социальной защиты населения по месту жительства или исполнительным органом государственной власти области в сфере социальной защиты населения запрашиваются самостоятельно: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а) при обращении за предоставлением материальной помощи в случае, установленном подпунктом 1 пункта 2 настоящей статьи, - справка о пожаре, стихийном бедствии, катастрофе и других ситуациях чрезвычайного характера, выданная Главным управлением МЧС по Липецкой области;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б) при обращении за предоставлением материальной помощи в случаях, установленных подпунктами 2 и 3 пункта 2 настоящей статьи, - справка федерального органа исполнительной власти, уполномоченного в области государственной регистрации прав на недвижимое имущество и сделок с ним, о наличии или отсутствии жилых помещений на праве собственности;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в) при обращении за предоставлением материальной помощи в случае, установленном подпунктом 4 пункта 2 настоящей статьи, - заверенная надлежащим образом копия направления исполнительного органа государственной власти области в сфере здравоохранения на лечение за пределы области.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Заявитель вправе представить указанные документы по собственной инициативе.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Заявителем совместно с заявлением предоставляются: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а) при обращении за предоставлением материальной помощи в случаях, установленных подпунктами 2 и 3 пункта 2 настоящей статьи: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справка с места жительства о составе семьи;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заключение жилищно-коммунальных служб о необходимости ремонта жилого помещения в экстремальной ситуации, о непригодности к эксплуатации систем водоснабжения, водоотведения, отопительной системы жилых помещений граждан;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смета на проведение ремонтных работ;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справка органа государственного технического учета и технической инвентаризации объектов капитального строительства о наличии или отсутствии жилых помещений на праве собственности;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б) при обращении за предоставлением материальной помощи в случае, установленном подпунктом 4 пункта 2 настоящей статьи, - документы, подтверждающие произведенные расходы;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в) при обращении за предоставлением материальной помощи в случае, установленном подпунктом 7 пункта 2 настоящей статьи: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заключение государственных медицинских организаций области о перенесенных заболеваниях, о неспособности в связи с болезнью к самообслуживанию;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документы, подтверждающие понесенные расходы;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г) при обращении за материальной помощью в случаях, установленных подпунктами 5 - 9 пункта 2 настоящей статьи: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справка с места жительства о составе семьи;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справка об инвалидности (при наличии);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справка о доходах одиноко проживающего гражданина или членов семьи за три месяца, предшествующие месяцу обращения за материальной помощью;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документы о произведенных расходах или стоимости бытовой техники, одежды и обуви при обращении за материальной помощью в случаях, установленных подпунктами 5 и 6 пункта 2 настоящей статьи;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д) при обращении за предоставлением материальной помощи в случае, установленном подпунктом 11 пункта 2 настоящей статьи, - справка лечебно-профилактической медицинской организации о нахождении гражданина на амбулаторном лечении программным гемодиализом.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(введено </w:t>
      </w:r>
      <w:hyperlink r:id="rId19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01.10.2012 N 65-ОЗ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в ред. </w:t>
      </w:r>
      <w:hyperlink r:id="rId19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Свидетельство о рождении ребенка (детей) представляется в случаях, установленных подпунктами 6, 9, 10 пункта 2 настоящей статьи.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Заявление и прилагаемые к нему документы представляются в исполнительный орган государственной власти области в сфере социальной защиты населения непосредственно или направляются заказным почтовым отправлением с уведомлением о вручении.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Заявитель вправе направить в исполнительный орган государственной власти области в сфере социальной защиты населения заявление и прилагаемые к нему документы в форме электронного документа.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подаче заявления непосредственно в исполнительный орган государственной власти области в сфере социальной защиты населения им обеспечивается изготовление копий документов, представленных заявителем, в момент принятия заявления. После изготовления копий документов подлинники возвращаются заявителю.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7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На основании полученных документов (их копий) исполнительный орган государственной власти области 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 сфере социальной защиты населения в отношении каждого заявителя формирует учетное дело.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8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случае если заявление, поданное в исполнительный орган государственной власти области в сфере социальной защиты населения непосредственно, оформлено с нарушением требований, установленных настоящим пунктом, и (или) документы, указанные в настоящем пункте, представлены не в полном объеме, исполнительный орган государственной власти области в сфере социальной защиты населения отказывает в их принятии.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99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направлении заявления заказным почтовым отправлением с уведомлением о вручении прилагаемые копии документов должны быть заверены нотариально или органами, выдавшими данные документы в установленном порядке.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случае если заявление, направленное в исполнительный орган государственной власти области в сфере социальной защиты населения заказным почтовым отправлением или в форме электронного документа, оформлено с нарушением требований, установленных настоящим пунктом, и (или) документы, указанные в настоящем пункте, представлены не в полном объеме либо не заверены надлежащим образом, исполнительный орган государственной власти области в сфере социальной защиты населения вручает заявителю уведомление о необходимости устранения в пятнадцатидневный срок выявленных нарушений и (или) представления документов, которые отсутствуют, или направляет такое уведомление заказным почтовым отправлением с уведомлением о вручении или в форме электронного документа, подписанного электронной подписью.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200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случае непредставления заявителем в пятнадцатидневный срок в полном объеме документов, указанных в Законе, ранее представленное заявление и прилагаемые к нему документы в течение трех дней со дня истечения указанного срока подлежат возврату заявителю.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Решение о предоставлении материальной помощи или об отказе в ее предоставлении принимается в течение 15 дней со дня получения документов, указанных в настоящем пункте, о чем в течение 5 дней письменно сообщается заявителю.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Материальная помощь предоставляется в течение календарного года один раз. Материальная помощь в случаях, установленных подпунктами 1 - 4 пункта 2 настоящей статьи, предоставляется при возникновении повторной ситуации не более двух раз в течение календарного года.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Материальная помощь перечисляется в течение 10 рабочих дней со дня принятия решения о ее предоставлении на лицевой счет в кредитной организации или в отделение Федеральной почтовой службы по выбору заявителя.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случае если для принятия решения необходимо проведение дополнительной проверки представленных документов, сроки рассмотрения заявления о предоставлении материальной помощи продляются руководителем исполнительного органа государственной власти области в сфере социальной защиты населения на срок до 30 дней, о чем заявитель извещается в письменной форме в течение 3 рабочих дней.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(в ред. </w:t>
      </w:r>
      <w:hyperlink r:id="rId201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Основанием для отказа в материальной помощи является непредоставление документов, установленных настоящим пунктом. В случае обращения за материальной помощью по основаниям, установленным подпунктами 5 - 9 пункта 2 настоящей статьи, основаниями для отказа является также превышение доходом одиноко проживающего гражданина или среднедушевым доходом семьи величины прожиточного минимума.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Предоставление материальной помощи учреждением социальной защиты населения осуществляется в порядке, установленном нормативным правовым актом исполнительного органа государственной власти области в сфере социальной защиты населения.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введен </w:t>
      </w:r>
      <w:hyperlink r:id="rId202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Законом Липецкой области от 15.01.2014 N 244-ОЗ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3 в ред. </w:t>
      </w:r>
      <w:hyperlink r:id="rId203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07.09.2011 N 545-ОЗ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Статья 13.4. Утратила силу. - </w:t>
      </w:r>
      <w:hyperlink r:id="rId204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 Липецкой области от 18.09.2015 N 437-ОЗ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14. Порядок предоставления мер социальной поддержки иным категориям граждан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205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07.12.2005 N 243-ОЗ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Меры социальной поддержки, предусмотренные статьей 13 настоящего Закона, за исключением предусмотренных пунктами 4, 6 названной статьи, предоставляются независимо от получения мер социальной поддержки по иным основаниям.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206" w:history="1">
        <w:r w:rsidRPr="008E0EB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Закона Липецкой области от 01.03.2013 N 137-ОЗ</w:t>
        </w:r>
      </w:hyperlink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8E0EB5" w:rsidRPr="008E0EB5" w:rsidRDefault="008E0EB5" w:rsidP="008E0EB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8E0EB5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5. ЗАКЛЮЧИТЕЛЬНЫЕ ПОЛОЖЕНИЯ</w:t>
      </w:r>
    </w:p>
    <w:p w:rsidR="008E0EB5" w:rsidRPr="008E0EB5" w:rsidRDefault="008E0EB5" w:rsidP="008E0EB5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8E0EB5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15. Вступление в силу настоящего Закона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Настоящий Закон вступает в силу с 1 января 2005 года.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Глава администрации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Липецкой области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О.П.КОРОЛЕВ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Липецк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 декабря 2004 года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N 141-ОЗ</w:t>
      </w:r>
    </w:p>
    <w:p w:rsidR="008E0EB5" w:rsidRPr="008E0EB5" w:rsidRDefault="008E0EB5" w:rsidP="008E0EB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Приложение 1. ЗАЯВЛЕНИЕ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Приложение 1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Закону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Липецкой области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2 декабря 2004 года N 141-ОЗ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"О мерах социальной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поддержки отдельных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категорий граждан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Липецкой области"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(введено Законом Липецкой области от 21.04.2010 N 374-ОЗ)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Руководителю исполнительного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органа государственной власти области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сфере социальной защиты населения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(фамилия, имя, отчество)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проживающего(ей) 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(адрес)</w:t>
      </w:r>
    </w:p>
    <w:p w:rsidR="008E0EB5" w:rsidRPr="008E0EB5" w:rsidRDefault="008E0EB5" w:rsidP="008E0EB5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ЗАЯВЛЕНИЕ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Прошу Вас присвоить мне звание "Ветеран труда".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Мой трудовой стаж составляет __________ лет.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Награжден(на) 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__________________________________________________________________________.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Прилагаю: 1. ______________________________________________________________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(наименование документа, подтверждающего трудовой стаж (выслугу лет)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 листе(ах).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Копию ______________________________________________________________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(наименование документов о награждении)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 на ___________________ листах.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Подпись заявителя (_____________)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"__" _______ ____ г.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8E0EB5" w:rsidRPr="008E0EB5" w:rsidRDefault="008E0EB5" w:rsidP="008E0EB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Приложение 2. ЗАЯВЛЕНИЕ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2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Закону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Липецкой области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2 декабря 2004 года N 141-ОЗ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"О мерах социальной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поддержки отдельных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категорий граждан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Липецкой области"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(введено Законом Липецкой области от 21.04.2010 N 374-ОЗ)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Руководителю исполнительного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органа государственной власти области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сфере социальной защиты населения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(фамилия, имя, отчество)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проживающего(ей) 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 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(адрес)</w:t>
      </w:r>
    </w:p>
    <w:p w:rsidR="008E0EB5" w:rsidRPr="008E0EB5" w:rsidRDefault="008E0EB5" w:rsidP="008E0EB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8E0EB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ЗАЯВЛЕНИЕ</w:t>
      </w:r>
    </w:p>
    <w:p w:rsidR="008E0EB5" w:rsidRPr="008E0EB5" w:rsidRDefault="008E0EB5" w:rsidP="008E0EB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Прошу Вас выдать мне дубликат удостоверения "Ветеран труда" взамен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утерянного (испорченного).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(обстоятельства утраты или порчи удостоверения)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__________________________________________________________________________.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Удостоверение "Ветеран труда" было выдано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(дата и место выдачи)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___________________________________________________________________________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Подпись заявителя (_____________)</w:t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8E0E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"__" _______ ____ г.</w:t>
      </w:r>
    </w:p>
    <w:p w:rsidR="001E0894" w:rsidRDefault="001E0894"/>
    <w:sectPr w:rsidR="001E0894" w:rsidSect="00FC3E27">
      <w:pgSz w:w="11906" w:h="16838"/>
      <w:pgMar w:top="397" w:right="39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B5"/>
    <w:rsid w:val="001E0894"/>
    <w:rsid w:val="008E0EB5"/>
    <w:rsid w:val="00FC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E0E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E0E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E0E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E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0E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E0E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E0EB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8E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E0EB5"/>
  </w:style>
  <w:style w:type="paragraph" w:customStyle="1" w:styleId="formattext">
    <w:name w:val="formattext"/>
    <w:basedOn w:val="a"/>
    <w:rsid w:val="008E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E0E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0EB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E0E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E0E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E0E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E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0E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E0E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E0EB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8E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E0EB5"/>
  </w:style>
  <w:style w:type="paragraph" w:customStyle="1" w:styleId="formattext">
    <w:name w:val="formattext"/>
    <w:basedOn w:val="a"/>
    <w:rsid w:val="008E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E0E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0EB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0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45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docs.cntd.ru/document/872622074" TargetMode="External"/><Relationship Id="rId21" Type="http://schemas.openxmlformats.org/officeDocument/2006/relationships/hyperlink" Target="http://docs.cntd.ru/document/872611480" TargetMode="External"/><Relationship Id="rId42" Type="http://schemas.openxmlformats.org/officeDocument/2006/relationships/hyperlink" Target="http://docs.cntd.ru/document/872607769" TargetMode="External"/><Relationship Id="rId63" Type="http://schemas.openxmlformats.org/officeDocument/2006/relationships/hyperlink" Target="http://docs.cntd.ru/document/432805051" TargetMode="External"/><Relationship Id="rId84" Type="http://schemas.openxmlformats.org/officeDocument/2006/relationships/hyperlink" Target="http://docs.cntd.ru/document/872609307" TargetMode="External"/><Relationship Id="rId138" Type="http://schemas.openxmlformats.org/officeDocument/2006/relationships/hyperlink" Target="http://docs.cntd.ru/document/872616398" TargetMode="External"/><Relationship Id="rId159" Type="http://schemas.openxmlformats.org/officeDocument/2006/relationships/hyperlink" Target="http://docs.cntd.ru/document/872615552" TargetMode="External"/><Relationship Id="rId170" Type="http://schemas.openxmlformats.org/officeDocument/2006/relationships/hyperlink" Target="http://docs.cntd.ru/document/872622074" TargetMode="External"/><Relationship Id="rId191" Type="http://schemas.openxmlformats.org/officeDocument/2006/relationships/hyperlink" Target="http://docs.cntd.ru/document/872622074" TargetMode="External"/><Relationship Id="rId205" Type="http://schemas.openxmlformats.org/officeDocument/2006/relationships/hyperlink" Target="http://docs.cntd.ru/document/872603865" TargetMode="External"/><Relationship Id="rId16" Type="http://schemas.openxmlformats.org/officeDocument/2006/relationships/hyperlink" Target="http://docs.cntd.ru/document/872608173" TargetMode="External"/><Relationship Id="rId107" Type="http://schemas.openxmlformats.org/officeDocument/2006/relationships/hyperlink" Target="http://docs.cntd.ru/document/1000002770" TargetMode="External"/><Relationship Id="rId11" Type="http://schemas.openxmlformats.org/officeDocument/2006/relationships/hyperlink" Target="http://docs.cntd.ru/document/872606454" TargetMode="External"/><Relationship Id="rId32" Type="http://schemas.openxmlformats.org/officeDocument/2006/relationships/hyperlink" Target="http://docs.cntd.ru/document/872620622" TargetMode="External"/><Relationship Id="rId37" Type="http://schemas.openxmlformats.org/officeDocument/2006/relationships/hyperlink" Target="http://docs.cntd.ru/document/428526396" TargetMode="External"/><Relationship Id="rId53" Type="http://schemas.openxmlformats.org/officeDocument/2006/relationships/hyperlink" Target="http://docs.cntd.ru/document/872607769" TargetMode="External"/><Relationship Id="rId58" Type="http://schemas.openxmlformats.org/officeDocument/2006/relationships/hyperlink" Target="http://docs.cntd.ru/document/872623610" TargetMode="External"/><Relationship Id="rId74" Type="http://schemas.openxmlformats.org/officeDocument/2006/relationships/hyperlink" Target="http://docs.cntd.ru/document/872620475" TargetMode="External"/><Relationship Id="rId79" Type="http://schemas.openxmlformats.org/officeDocument/2006/relationships/hyperlink" Target="http://docs.cntd.ru/document/872623610" TargetMode="External"/><Relationship Id="rId102" Type="http://schemas.openxmlformats.org/officeDocument/2006/relationships/hyperlink" Target="http://docs.cntd.ru/document/872613959" TargetMode="External"/><Relationship Id="rId123" Type="http://schemas.openxmlformats.org/officeDocument/2006/relationships/hyperlink" Target="http://docs.cntd.ru/document/901808295" TargetMode="External"/><Relationship Id="rId128" Type="http://schemas.openxmlformats.org/officeDocument/2006/relationships/hyperlink" Target="http://docs.cntd.ru/document/872616398" TargetMode="External"/><Relationship Id="rId144" Type="http://schemas.openxmlformats.org/officeDocument/2006/relationships/hyperlink" Target="http://docs.cntd.ru/document/432816340" TargetMode="External"/><Relationship Id="rId149" Type="http://schemas.openxmlformats.org/officeDocument/2006/relationships/hyperlink" Target="http://docs.cntd.ru/document/872616912" TargetMode="External"/><Relationship Id="rId5" Type="http://schemas.openxmlformats.org/officeDocument/2006/relationships/hyperlink" Target="http://docs.cntd.ru/document/872602874" TargetMode="External"/><Relationship Id="rId90" Type="http://schemas.openxmlformats.org/officeDocument/2006/relationships/hyperlink" Target="http://docs.cntd.ru/document/872620475" TargetMode="External"/><Relationship Id="rId95" Type="http://schemas.openxmlformats.org/officeDocument/2006/relationships/hyperlink" Target="http://docs.cntd.ru/document/872622388" TargetMode="External"/><Relationship Id="rId160" Type="http://schemas.openxmlformats.org/officeDocument/2006/relationships/hyperlink" Target="http://docs.cntd.ru/document/872607301" TargetMode="External"/><Relationship Id="rId165" Type="http://schemas.openxmlformats.org/officeDocument/2006/relationships/hyperlink" Target="http://docs.cntd.ru/document/901871782" TargetMode="External"/><Relationship Id="rId181" Type="http://schemas.openxmlformats.org/officeDocument/2006/relationships/hyperlink" Target="http://docs.cntd.ru/document/872606456" TargetMode="External"/><Relationship Id="rId186" Type="http://schemas.openxmlformats.org/officeDocument/2006/relationships/hyperlink" Target="http://docs.cntd.ru/document/872611480" TargetMode="External"/><Relationship Id="rId22" Type="http://schemas.openxmlformats.org/officeDocument/2006/relationships/hyperlink" Target="http://docs.cntd.ru/document/872612238" TargetMode="External"/><Relationship Id="rId27" Type="http://schemas.openxmlformats.org/officeDocument/2006/relationships/hyperlink" Target="http://docs.cntd.ru/document/872616398" TargetMode="External"/><Relationship Id="rId43" Type="http://schemas.openxmlformats.org/officeDocument/2006/relationships/hyperlink" Target="http://docs.cntd.ru/document/872623610" TargetMode="External"/><Relationship Id="rId48" Type="http://schemas.openxmlformats.org/officeDocument/2006/relationships/hyperlink" Target="http://docs.cntd.ru/document/9004648" TargetMode="External"/><Relationship Id="rId64" Type="http://schemas.openxmlformats.org/officeDocument/2006/relationships/hyperlink" Target="http://docs.cntd.ru/document/872616398" TargetMode="External"/><Relationship Id="rId69" Type="http://schemas.openxmlformats.org/officeDocument/2006/relationships/hyperlink" Target="http://docs.cntd.ru/document/872615866" TargetMode="External"/><Relationship Id="rId113" Type="http://schemas.openxmlformats.org/officeDocument/2006/relationships/hyperlink" Target="http://docs.cntd.ru/document/872615552" TargetMode="External"/><Relationship Id="rId118" Type="http://schemas.openxmlformats.org/officeDocument/2006/relationships/hyperlink" Target="http://docs.cntd.ru/document/872622074" TargetMode="External"/><Relationship Id="rId134" Type="http://schemas.openxmlformats.org/officeDocument/2006/relationships/hyperlink" Target="http://docs.cntd.ru/document/872602240" TargetMode="External"/><Relationship Id="rId139" Type="http://schemas.openxmlformats.org/officeDocument/2006/relationships/hyperlink" Target="http://docs.cntd.ru/document/432805051" TargetMode="External"/><Relationship Id="rId80" Type="http://schemas.openxmlformats.org/officeDocument/2006/relationships/hyperlink" Target="http://docs.cntd.ru/document/432805051" TargetMode="External"/><Relationship Id="rId85" Type="http://schemas.openxmlformats.org/officeDocument/2006/relationships/hyperlink" Target="http://docs.cntd.ru/document/872615866" TargetMode="External"/><Relationship Id="rId150" Type="http://schemas.openxmlformats.org/officeDocument/2006/relationships/hyperlink" Target="http://docs.cntd.ru/document/872607301" TargetMode="External"/><Relationship Id="rId155" Type="http://schemas.openxmlformats.org/officeDocument/2006/relationships/hyperlink" Target="http://docs.cntd.ru/document/428593847" TargetMode="External"/><Relationship Id="rId171" Type="http://schemas.openxmlformats.org/officeDocument/2006/relationships/hyperlink" Target="http://docs.cntd.ru/document/872601853" TargetMode="External"/><Relationship Id="rId176" Type="http://schemas.openxmlformats.org/officeDocument/2006/relationships/hyperlink" Target="http://docs.cntd.ru/document/872608173" TargetMode="External"/><Relationship Id="rId192" Type="http://schemas.openxmlformats.org/officeDocument/2006/relationships/hyperlink" Target="http://docs.cntd.ru/document/432805051" TargetMode="External"/><Relationship Id="rId197" Type="http://schemas.openxmlformats.org/officeDocument/2006/relationships/hyperlink" Target="http://docs.cntd.ru/document/872622074" TargetMode="External"/><Relationship Id="rId206" Type="http://schemas.openxmlformats.org/officeDocument/2006/relationships/hyperlink" Target="http://docs.cntd.ru/document/872620475" TargetMode="External"/><Relationship Id="rId201" Type="http://schemas.openxmlformats.org/officeDocument/2006/relationships/hyperlink" Target="http://docs.cntd.ru/document/872622074" TargetMode="External"/><Relationship Id="rId12" Type="http://schemas.openxmlformats.org/officeDocument/2006/relationships/hyperlink" Target="http://docs.cntd.ru/document/872606456" TargetMode="External"/><Relationship Id="rId17" Type="http://schemas.openxmlformats.org/officeDocument/2006/relationships/hyperlink" Target="http://docs.cntd.ru/document/872609307" TargetMode="External"/><Relationship Id="rId33" Type="http://schemas.openxmlformats.org/officeDocument/2006/relationships/hyperlink" Target="http://docs.cntd.ru/document/872622074" TargetMode="External"/><Relationship Id="rId38" Type="http://schemas.openxmlformats.org/officeDocument/2006/relationships/hyperlink" Target="http://docs.cntd.ru/document/428593847" TargetMode="External"/><Relationship Id="rId59" Type="http://schemas.openxmlformats.org/officeDocument/2006/relationships/hyperlink" Target="http://docs.cntd.ru/document/872609307" TargetMode="External"/><Relationship Id="rId103" Type="http://schemas.openxmlformats.org/officeDocument/2006/relationships/hyperlink" Target="http://docs.cntd.ru/document/872607769" TargetMode="External"/><Relationship Id="rId108" Type="http://schemas.openxmlformats.org/officeDocument/2006/relationships/hyperlink" Target="http://docs.cntd.ru/document/872622388" TargetMode="External"/><Relationship Id="rId124" Type="http://schemas.openxmlformats.org/officeDocument/2006/relationships/hyperlink" Target="http://docs.cntd.ru/document/872622074" TargetMode="External"/><Relationship Id="rId129" Type="http://schemas.openxmlformats.org/officeDocument/2006/relationships/hyperlink" Target="http://docs.cntd.ru/document/872602240" TargetMode="External"/><Relationship Id="rId54" Type="http://schemas.openxmlformats.org/officeDocument/2006/relationships/hyperlink" Target="http://docs.cntd.ru/document/872623610" TargetMode="External"/><Relationship Id="rId70" Type="http://schemas.openxmlformats.org/officeDocument/2006/relationships/hyperlink" Target="http://docs.cntd.ru/document/872620475" TargetMode="External"/><Relationship Id="rId75" Type="http://schemas.openxmlformats.org/officeDocument/2006/relationships/hyperlink" Target="http://docs.cntd.ru/document/872616398" TargetMode="External"/><Relationship Id="rId91" Type="http://schemas.openxmlformats.org/officeDocument/2006/relationships/hyperlink" Target="http://docs.cntd.ru/document/872616398" TargetMode="External"/><Relationship Id="rId96" Type="http://schemas.openxmlformats.org/officeDocument/2006/relationships/hyperlink" Target="http://docs.cntd.ru/document/872623610" TargetMode="External"/><Relationship Id="rId140" Type="http://schemas.openxmlformats.org/officeDocument/2006/relationships/hyperlink" Target="http://docs.cntd.ru/document/872611264" TargetMode="External"/><Relationship Id="rId145" Type="http://schemas.openxmlformats.org/officeDocument/2006/relationships/hyperlink" Target="http://docs.cntd.ru/document/872602240" TargetMode="External"/><Relationship Id="rId161" Type="http://schemas.openxmlformats.org/officeDocument/2006/relationships/hyperlink" Target="http://docs.cntd.ru/document/872615552" TargetMode="External"/><Relationship Id="rId166" Type="http://schemas.openxmlformats.org/officeDocument/2006/relationships/hyperlink" Target="http://docs.cntd.ru/document/872607301" TargetMode="External"/><Relationship Id="rId182" Type="http://schemas.openxmlformats.org/officeDocument/2006/relationships/hyperlink" Target="http://docs.cntd.ru/document/872622074" TargetMode="External"/><Relationship Id="rId187" Type="http://schemas.openxmlformats.org/officeDocument/2006/relationships/hyperlink" Target="http://docs.cntd.ru/document/901856887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872601853" TargetMode="External"/><Relationship Id="rId23" Type="http://schemas.openxmlformats.org/officeDocument/2006/relationships/hyperlink" Target="http://docs.cntd.ru/document/872622388" TargetMode="External"/><Relationship Id="rId28" Type="http://schemas.openxmlformats.org/officeDocument/2006/relationships/hyperlink" Target="http://docs.cntd.ru/document/872616912" TargetMode="External"/><Relationship Id="rId49" Type="http://schemas.openxmlformats.org/officeDocument/2006/relationships/hyperlink" Target="http://docs.cntd.ru/document/901738835" TargetMode="External"/><Relationship Id="rId114" Type="http://schemas.openxmlformats.org/officeDocument/2006/relationships/hyperlink" Target="http://docs.cntd.ru/document/872615552" TargetMode="External"/><Relationship Id="rId119" Type="http://schemas.openxmlformats.org/officeDocument/2006/relationships/hyperlink" Target="http://docs.cntd.ru/document/872603865" TargetMode="External"/><Relationship Id="rId44" Type="http://schemas.openxmlformats.org/officeDocument/2006/relationships/hyperlink" Target="http://docs.cntd.ru/document/872610072" TargetMode="External"/><Relationship Id="rId60" Type="http://schemas.openxmlformats.org/officeDocument/2006/relationships/hyperlink" Target="http://docs.cntd.ru/document/872615866" TargetMode="External"/><Relationship Id="rId65" Type="http://schemas.openxmlformats.org/officeDocument/2006/relationships/hyperlink" Target="http://docs.cntd.ru/document/872620475" TargetMode="External"/><Relationship Id="rId81" Type="http://schemas.openxmlformats.org/officeDocument/2006/relationships/hyperlink" Target="http://docs.cntd.ru/document/872616398" TargetMode="External"/><Relationship Id="rId86" Type="http://schemas.openxmlformats.org/officeDocument/2006/relationships/hyperlink" Target="http://docs.cntd.ru/document/872620475" TargetMode="External"/><Relationship Id="rId130" Type="http://schemas.openxmlformats.org/officeDocument/2006/relationships/hyperlink" Target="http://docs.cntd.ru/document/428526396" TargetMode="External"/><Relationship Id="rId135" Type="http://schemas.openxmlformats.org/officeDocument/2006/relationships/hyperlink" Target="http://docs.cntd.ru/document/872607647" TargetMode="External"/><Relationship Id="rId151" Type="http://schemas.openxmlformats.org/officeDocument/2006/relationships/hyperlink" Target="http://docs.cntd.ru/document/872622074" TargetMode="External"/><Relationship Id="rId156" Type="http://schemas.openxmlformats.org/officeDocument/2006/relationships/hyperlink" Target="http://docs.cntd.ru/document/872615552" TargetMode="External"/><Relationship Id="rId177" Type="http://schemas.openxmlformats.org/officeDocument/2006/relationships/hyperlink" Target="http://docs.cntd.ru/document/872606456" TargetMode="External"/><Relationship Id="rId198" Type="http://schemas.openxmlformats.org/officeDocument/2006/relationships/hyperlink" Target="http://docs.cntd.ru/document/872622074" TargetMode="External"/><Relationship Id="rId172" Type="http://schemas.openxmlformats.org/officeDocument/2006/relationships/hyperlink" Target="http://docs.cntd.ru/document/872622718" TargetMode="External"/><Relationship Id="rId193" Type="http://schemas.openxmlformats.org/officeDocument/2006/relationships/hyperlink" Target="http://docs.cntd.ru/document/872617793" TargetMode="External"/><Relationship Id="rId202" Type="http://schemas.openxmlformats.org/officeDocument/2006/relationships/hyperlink" Target="http://docs.cntd.ru/document/872622074" TargetMode="External"/><Relationship Id="rId207" Type="http://schemas.openxmlformats.org/officeDocument/2006/relationships/fontTable" Target="fontTable.xml"/><Relationship Id="rId13" Type="http://schemas.openxmlformats.org/officeDocument/2006/relationships/hyperlink" Target="http://docs.cntd.ru/document/872607301" TargetMode="External"/><Relationship Id="rId18" Type="http://schemas.openxmlformats.org/officeDocument/2006/relationships/hyperlink" Target="http://docs.cntd.ru/document/872609732" TargetMode="External"/><Relationship Id="rId39" Type="http://schemas.openxmlformats.org/officeDocument/2006/relationships/hyperlink" Target="http://docs.cntd.ru/document/432805051" TargetMode="External"/><Relationship Id="rId109" Type="http://schemas.openxmlformats.org/officeDocument/2006/relationships/hyperlink" Target="http://docs.cntd.ru/document/872615552" TargetMode="External"/><Relationship Id="rId34" Type="http://schemas.openxmlformats.org/officeDocument/2006/relationships/hyperlink" Target="http://docs.cntd.ru/document/872622718" TargetMode="External"/><Relationship Id="rId50" Type="http://schemas.openxmlformats.org/officeDocument/2006/relationships/hyperlink" Target="http://docs.cntd.ru/document/872607769" TargetMode="External"/><Relationship Id="rId55" Type="http://schemas.openxmlformats.org/officeDocument/2006/relationships/hyperlink" Target="http://docs.cntd.ru/document/872622074" TargetMode="External"/><Relationship Id="rId76" Type="http://schemas.openxmlformats.org/officeDocument/2006/relationships/hyperlink" Target="http://docs.cntd.ru/document/872609307" TargetMode="External"/><Relationship Id="rId97" Type="http://schemas.openxmlformats.org/officeDocument/2006/relationships/hyperlink" Target="http://docs.cntd.ru/document/872607769" TargetMode="External"/><Relationship Id="rId104" Type="http://schemas.openxmlformats.org/officeDocument/2006/relationships/hyperlink" Target="http://docs.cntd.ru/document/872613959" TargetMode="External"/><Relationship Id="rId120" Type="http://schemas.openxmlformats.org/officeDocument/2006/relationships/hyperlink" Target="http://docs.cntd.ru/document/872622074" TargetMode="External"/><Relationship Id="rId125" Type="http://schemas.openxmlformats.org/officeDocument/2006/relationships/hyperlink" Target="http://docs.cntd.ru/document/872622074" TargetMode="External"/><Relationship Id="rId141" Type="http://schemas.openxmlformats.org/officeDocument/2006/relationships/hyperlink" Target="http://docs.cntd.ru/document/872602240" TargetMode="External"/><Relationship Id="rId146" Type="http://schemas.openxmlformats.org/officeDocument/2006/relationships/hyperlink" Target="http://docs.cntd.ru/document/432805051" TargetMode="External"/><Relationship Id="rId167" Type="http://schemas.openxmlformats.org/officeDocument/2006/relationships/hyperlink" Target="http://docs.cntd.ru/document/872607301" TargetMode="External"/><Relationship Id="rId188" Type="http://schemas.openxmlformats.org/officeDocument/2006/relationships/hyperlink" Target="http://docs.cntd.ru/document/872617793" TargetMode="External"/><Relationship Id="rId7" Type="http://schemas.openxmlformats.org/officeDocument/2006/relationships/hyperlink" Target="http://docs.cntd.ru/document/872602240" TargetMode="External"/><Relationship Id="rId71" Type="http://schemas.openxmlformats.org/officeDocument/2006/relationships/hyperlink" Target="http://docs.cntd.ru/document/872623610" TargetMode="External"/><Relationship Id="rId92" Type="http://schemas.openxmlformats.org/officeDocument/2006/relationships/hyperlink" Target="http://docs.cntd.ru/document/872610072" TargetMode="External"/><Relationship Id="rId162" Type="http://schemas.openxmlformats.org/officeDocument/2006/relationships/hyperlink" Target="http://docs.cntd.ru/document/872622074" TargetMode="External"/><Relationship Id="rId183" Type="http://schemas.openxmlformats.org/officeDocument/2006/relationships/hyperlink" Target="http://docs.cntd.ru/document/872602240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docs.cntd.ru/document/872617793" TargetMode="External"/><Relationship Id="rId24" Type="http://schemas.openxmlformats.org/officeDocument/2006/relationships/hyperlink" Target="http://docs.cntd.ru/document/872613959" TargetMode="External"/><Relationship Id="rId40" Type="http://schemas.openxmlformats.org/officeDocument/2006/relationships/hyperlink" Target="http://docs.cntd.ru/document/432816340" TargetMode="External"/><Relationship Id="rId45" Type="http://schemas.openxmlformats.org/officeDocument/2006/relationships/hyperlink" Target="http://docs.cntd.ru/document/872602874" TargetMode="External"/><Relationship Id="rId66" Type="http://schemas.openxmlformats.org/officeDocument/2006/relationships/hyperlink" Target="http://docs.cntd.ru/document/872616398" TargetMode="External"/><Relationship Id="rId87" Type="http://schemas.openxmlformats.org/officeDocument/2006/relationships/hyperlink" Target="http://docs.cntd.ru/document/872623610" TargetMode="External"/><Relationship Id="rId110" Type="http://schemas.openxmlformats.org/officeDocument/2006/relationships/hyperlink" Target="http://docs.cntd.ru/document/872615552" TargetMode="External"/><Relationship Id="rId115" Type="http://schemas.openxmlformats.org/officeDocument/2006/relationships/hyperlink" Target="http://docs.cntd.ru/document/872615552" TargetMode="External"/><Relationship Id="rId131" Type="http://schemas.openxmlformats.org/officeDocument/2006/relationships/hyperlink" Target="http://docs.cntd.ru/document/872620475" TargetMode="External"/><Relationship Id="rId136" Type="http://schemas.openxmlformats.org/officeDocument/2006/relationships/hyperlink" Target="http://docs.cntd.ru/document/432805051" TargetMode="External"/><Relationship Id="rId157" Type="http://schemas.openxmlformats.org/officeDocument/2006/relationships/hyperlink" Target="http://docs.cntd.ru/document/872615552" TargetMode="External"/><Relationship Id="rId178" Type="http://schemas.openxmlformats.org/officeDocument/2006/relationships/hyperlink" Target="http://docs.cntd.ru/document/872622074" TargetMode="External"/><Relationship Id="rId61" Type="http://schemas.openxmlformats.org/officeDocument/2006/relationships/hyperlink" Target="http://docs.cntd.ru/document/872620475" TargetMode="External"/><Relationship Id="rId82" Type="http://schemas.openxmlformats.org/officeDocument/2006/relationships/hyperlink" Target="http://docs.cntd.ru/document/872620475" TargetMode="External"/><Relationship Id="rId152" Type="http://schemas.openxmlformats.org/officeDocument/2006/relationships/hyperlink" Target="http://docs.cntd.ru/document/901883615" TargetMode="External"/><Relationship Id="rId173" Type="http://schemas.openxmlformats.org/officeDocument/2006/relationships/hyperlink" Target="http://docs.cntd.ru/document/872623610" TargetMode="External"/><Relationship Id="rId194" Type="http://schemas.openxmlformats.org/officeDocument/2006/relationships/hyperlink" Target="http://docs.cntd.ru/document/432805051" TargetMode="External"/><Relationship Id="rId199" Type="http://schemas.openxmlformats.org/officeDocument/2006/relationships/hyperlink" Target="http://docs.cntd.ru/document/872622074" TargetMode="External"/><Relationship Id="rId203" Type="http://schemas.openxmlformats.org/officeDocument/2006/relationships/hyperlink" Target="http://docs.cntd.ru/document/872615552" TargetMode="External"/><Relationship Id="rId208" Type="http://schemas.openxmlformats.org/officeDocument/2006/relationships/theme" Target="theme/theme1.xml"/><Relationship Id="rId19" Type="http://schemas.openxmlformats.org/officeDocument/2006/relationships/hyperlink" Target="http://docs.cntd.ru/document/872610072" TargetMode="External"/><Relationship Id="rId14" Type="http://schemas.openxmlformats.org/officeDocument/2006/relationships/hyperlink" Target="http://docs.cntd.ru/document/872607647" TargetMode="External"/><Relationship Id="rId30" Type="http://schemas.openxmlformats.org/officeDocument/2006/relationships/hyperlink" Target="http://docs.cntd.ru/document/872620202" TargetMode="External"/><Relationship Id="rId35" Type="http://schemas.openxmlformats.org/officeDocument/2006/relationships/hyperlink" Target="http://docs.cntd.ru/document/872623610" TargetMode="External"/><Relationship Id="rId56" Type="http://schemas.openxmlformats.org/officeDocument/2006/relationships/hyperlink" Target="http://docs.cntd.ru/document/872612238" TargetMode="External"/><Relationship Id="rId77" Type="http://schemas.openxmlformats.org/officeDocument/2006/relationships/hyperlink" Target="http://docs.cntd.ru/document/872615866" TargetMode="External"/><Relationship Id="rId100" Type="http://schemas.openxmlformats.org/officeDocument/2006/relationships/hyperlink" Target="http://docs.cntd.ru/document/872607769" TargetMode="External"/><Relationship Id="rId105" Type="http://schemas.openxmlformats.org/officeDocument/2006/relationships/hyperlink" Target="http://docs.cntd.ru/document/872622388" TargetMode="External"/><Relationship Id="rId126" Type="http://schemas.openxmlformats.org/officeDocument/2006/relationships/hyperlink" Target="http://docs.cntd.ru/document/432805051" TargetMode="External"/><Relationship Id="rId147" Type="http://schemas.openxmlformats.org/officeDocument/2006/relationships/hyperlink" Target="http://docs.cntd.ru/document/432816340" TargetMode="External"/><Relationship Id="rId168" Type="http://schemas.openxmlformats.org/officeDocument/2006/relationships/hyperlink" Target="http://docs.cntd.ru/document/872622074" TargetMode="External"/><Relationship Id="rId8" Type="http://schemas.openxmlformats.org/officeDocument/2006/relationships/hyperlink" Target="http://docs.cntd.ru/document/872603865" TargetMode="External"/><Relationship Id="rId51" Type="http://schemas.openxmlformats.org/officeDocument/2006/relationships/hyperlink" Target="http://docs.cntd.ru/document/432805051" TargetMode="External"/><Relationship Id="rId72" Type="http://schemas.openxmlformats.org/officeDocument/2006/relationships/hyperlink" Target="http://docs.cntd.ru/document/432805051" TargetMode="External"/><Relationship Id="rId93" Type="http://schemas.openxmlformats.org/officeDocument/2006/relationships/hyperlink" Target="http://docs.cntd.ru/document/872610072" TargetMode="External"/><Relationship Id="rId98" Type="http://schemas.openxmlformats.org/officeDocument/2006/relationships/hyperlink" Target="http://docs.cntd.ru/document/872613959" TargetMode="External"/><Relationship Id="rId121" Type="http://schemas.openxmlformats.org/officeDocument/2006/relationships/hyperlink" Target="http://docs.cntd.ru/document/872622074" TargetMode="External"/><Relationship Id="rId142" Type="http://schemas.openxmlformats.org/officeDocument/2006/relationships/hyperlink" Target="http://docs.cntd.ru/document/872611264" TargetMode="External"/><Relationship Id="rId163" Type="http://schemas.openxmlformats.org/officeDocument/2006/relationships/hyperlink" Target="http://docs.cntd.ru/document/872622074" TargetMode="External"/><Relationship Id="rId184" Type="http://schemas.openxmlformats.org/officeDocument/2006/relationships/hyperlink" Target="http://docs.cntd.ru/document/872603865" TargetMode="External"/><Relationship Id="rId189" Type="http://schemas.openxmlformats.org/officeDocument/2006/relationships/hyperlink" Target="http://docs.cntd.ru/document/872624027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docs.cntd.ru/document/872615552" TargetMode="External"/><Relationship Id="rId46" Type="http://schemas.openxmlformats.org/officeDocument/2006/relationships/hyperlink" Target="http://docs.cntd.ru/document/9004937" TargetMode="External"/><Relationship Id="rId67" Type="http://schemas.openxmlformats.org/officeDocument/2006/relationships/hyperlink" Target="http://docs.cntd.ru/document/872623610" TargetMode="External"/><Relationship Id="rId116" Type="http://schemas.openxmlformats.org/officeDocument/2006/relationships/hyperlink" Target="http://docs.cntd.ru/document/872622074" TargetMode="External"/><Relationship Id="rId137" Type="http://schemas.openxmlformats.org/officeDocument/2006/relationships/hyperlink" Target="http://docs.cntd.ru/document/872620475" TargetMode="External"/><Relationship Id="rId158" Type="http://schemas.openxmlformats.org/officeDocument/2006/relationships/hyperlink" Target="http://docs.cntd.ru/document/872607301" TargetMode="External"/><Relationship Id="rId20" Type="http://schemas.openxmlformats.org/officeDocument/2006/relationships/hyperlink" Target="http://docs.cntd.ru/document/872611264" TargetMode="External"/><Relationship Id="rId41" Type="http://schemas.openxmlformats.org/officeDocument/2006/relationships/hyperlink" Target="http://docs.cntd.ru/document/872623610" TargetMode="External"/><Relationship Id="rId62" Type="http://schemas.openxmlformats.org/officeDocument/2006/relationships/hyperlink" Target="http://docs.cntd.ru/document/872623610" TargetMode="External"/><Relationship Id="rId83" Type="http://schemas.openxmlformats.org/officeDocument/2006/relationships/hyperlink" Target="http://docs.cntd.ru/document/872616398" TargetMode="External"/><Relationship Id="rId88" Type="http://schemas.openxmlformats.org/officeDocument/2006/relationships/hyperlink" Target="http://docs.cntd.ru/document/432805051" TargetMode="External"/><Relationship Id="rId111" Type="http://schemas.openxmlformats.org/officeDocument/2006/relationships/hyperlink" Target="http://docs.cntd.ru/document/872615552" TargetMode="External"/><Relationship Id="rId132" Type="http://schemas.openxmlformats.org/officeDocument/2006/relationships/hyperlink" Target="http://docs.cntd.ru/document/428526396" TargetMode="External"/><Relationship Id="rId153" Type="http://schemas.openxmlformats.org/officeDocument/2006/relationships/hyperlink" Target="http://docs.cntd.ru/document/872607301" TargetMode="External"/><Relationship Id="rId174" Type="http://schemas.openxmlformats.org/officeDocument/2006/relationships/hyperlink" Target="http://docs.cntd.ru/document/872607769" TargetMode="External"/><Relationship Id="rId179" Type="http://schemas.openxmlformats.org/officeDocument/2006/relationships/hyperlink" Target="http://docs.cntd.ru/document/872606456" TargetMode="External"/><Relationship Id="rId195" Type="http://schemas.openxmlformats.org/officeDocument/2006/relationships/hyperlink" Target="http://docs.cntd.ru/document/872622074" TargetMode="External"/><Relationship Id="rId190" Type="http://schemas.openxmlformats.org/officeDocument/2006/relationships/hyperlink" Target="http://docs.cntd.ru/document/872622074" TargetMode="External"/><Relationship Id="rId204" Type="http://schemas.openxmlformats.org/officeDocument/2006/relationships/hyperlink" Target="http://docs.cntd.ru/document/432805051" TargetMode="External"/><Relationship Id="rId15" Type="http://schemas.openxmlformats.org/officeDocument/2006/relationships/hyperlink" Target="http://docs.cntd.ru/document/872607769" TargetMode="External"/><Relationship Id="rId36" Type="http://schemas.openxmlformats.org/officeDocument/2006/relationships/hyperlink" Target="http://docs.cntd.ru/document/872624027" TargetMode="External"/><Relationship Id="rId57" Type="http://schemas.openxmlformats.org/officeDocument/2006/relationships/hyperlink" Target="http://docs.cntd.ru/document/872602874" TargetMode="External"/><Relationship Id="rId106" Type="http://schemas.openxmlformats.org/officeDocument/2006/relationships/hyperlink" Target="http://docs.cntd.ru/document/9011266" TargetMode="External"/><Relationship Id="rId127" Type="http://schemas.openxmlformats.org/officeDocument/2006/relationships/hyperlink" Target="http://docs.cntd.ru/document/872616398" TargetMode="External"/><Relationship Id="rId10" Type="http://schemas.openxmlformats.org/officeDocument/2006/relationships/hyperlink" Target="http://docs.cntd.ru/document/872606215" TargetMode="External"/><Relationship Id="rId31" Type="http://schemas.openxmlformats.org/officeDocument/2006/relationships/hyperlink" Target="http://docs.cntd.ru/document/872620475" TargetMode="External"/><Relationship Id="rId52" Type="http://schemas.openxmlformats.org/officeDocument/2006/relationships/hyperlink" Target="http://docs.cntd.ru/document/872603865" TargetMode="External"/><Relationship Id="rId73" Type="http://schemas.openxmlformats.org/officeDocument/2006/relationships/hyperlink" Target="http://docs.cntd.ru/document/872616398" TargetMode="External"/><Relationship Id="rId78" Type="http://schemas.openxmlformats.org/officeDocument/2006/relationships/hyperlink" Target="http://docs.cntd.ru/document/872620475" TargetMode="External"/><Relationship Id="rId94" Type="http://schemas.openxmlformats.org/officeDocument/2006/relationships/hyperlink" Target="http://docs.cntd.ru/document/872623610" TargetMode="External"/><Relationship Id="rId99" Type="http://schemas.openxmlformats.org/officeDocument/2006/relationships/hyperlink" Target="http://docs.cntd.ru/document/872607769" TargetMode="External"/><Relationship Id="rId101" Type="http://schemas.openxmlformats.org/officeDocument/2006/relationships/hyperlink" Target="http://docs.cntd.ru/document/872607769" TargetMode="External"/><Relationship Id="rId122" Type="http://schemas.openxmlformats.org/officeDocument/2006/relationships/hyperlink" Target="http://docs.cntd.ru/document/9034360" TargetMode="External"/><Relationship Id="rId143" Type="http://schemas.openxmlformats.org/officeDocument/2006/relationships/hyperlink" Target="http://docs.cntd.ru/document/432805051" TargetMode="External"/><Relationship Id="rId148" Type="http://schemas.openxmlformats.org/officeDocument/2006/relationships/hyperlink" Target="http://docs.cntd.ru/document/872603865" TargetMode="External"/><Relationship Id="rId164" Type="http://schemas.openxmlformats.org/officeDocument/2006/relationships/hyperlink" Target="http://docs.cntd.ru/document/872607301" TargetMode="External"/><Relationship Id="rId169" Type="http://schemas.openxmlformats.org/officeDocument/2006/relationships/hyperlink" Target="http://docs.cntd.ru/document/872620622" TargetMode="External"/><Relationship Id="rId185" Type="http://schemas.openxmlformats.org/officeDocument/2006/relationships/hyperlink" Target="http://docs.cntd.ru/document/8726022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872604475" TargetMode="External"/><Relationship Id="rId180" Type="http://schemas.openxmlformats.org/officeDocument/2006/relationships/hyperlink" Target="http://docs.cntd.ru/document/872622074" TargetMode="External"/><Relationship Id="rId26" Type="http://schemas.openxmlformats.org/officeDocument/2006/relationships/hyperlink" Target="http://docs.cntd.ru/document/872615866" TargetMode="External"/><Relationship Id="rId47" Type="http://schemas.openxmlformats.org/officeDocument/2006/relationships/hyperlink" Target="http://docs.cntd.ru/document/9010197" TargetMode="External"/><Relationship Id="rId68" Type="http://schemas.openxmlformats.org/officeDocument/2006/relationships/hyperlink" Target="http://docs.cntd.ru/document/872609307" TargetMode="External"/><Relationship Id="rId89" Type="http://schemas.openxmlformats.org/officeDocument/2006/relationships/hyperlink" Target="http://docs.cntd.ru/document/872616398" TargetMode="External"/><Relationship Id="rId112" Type="http://schemas.openxmlformats.org/officeDocument/2006/relationships/hyperlink" Target="http://docs.cntd.ru/document/872615552" TargetMode="External"/><Relationship Id="rId133" Type="http://schemas.openxmlformats.org/officeDocument/2006/relationships/hyperlink" Target="http://docs.cntd.ru/document/428526396" TargetMode="External"/><Relationship Id="rId154" Type="http://schemas.openxmlformats.org/officeDocument/2006/relationships/hyperlink" Target="http://docs.cntd.ru/document/872622074" TargetMode="External"/><Relationship Id="rId175" Type="http://schemas.openxmlformats.org/officeDocument/2006/relationships/hyperlink" Target="http://docs.cntd.ru/document/872607769" TargetMode="External"/><Relationship Id="rId196" Type="http://schemas.openxmlformats.org/officeDocument/2006/relationships/hyperlink" Target="http://docs.cntd.ru/document/872622074" TargetMode="External"/><Relationship Id="rId200" Type="http://schemas.openxmlformats.org/officeDocument/2006/relationships/hyperlink" Target="http://docs.cntd.ru/document/8726220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12047</Words>
  <Characters>68669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Меринов</dc:creator>
  <cp:lastModifiedBy>Михаил Меринов</cp:lastModifiedBy>
  <cp:revision>1</cp:revision>
  <dcterms:created xsi:type="dcterms:W3CDTF">2016-02-24T11:34:00Z</dcterms:created>
  <dcterms:modified xsi:type="dcterms:W3CDTF">2016-02-24T11:35:00Z</dcterms:modified>
</cp:coreProperties>
</file>